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6DFB6">
      <w:pPr>
        <w:spacing w:line="360" w:lineRule="auto"/>
        <w:jc w:val="center"/>
        <w:rPr>
          <w:rFonts w:ascii="Times New Roman" w:hAnsi="Times New Roman" w:eastAsia="楷体" w:cs="Times New Roman"/>
          <w:b/>
          <w:sz w:val="40"/>
        </w:rPr>
      </w:pPr>
    </w:p>
    <w:p w14:paraId="43923711">
      <w:pPr>
        <w:spacing w:line="360" w:lineRule="auto"/>
        <w:jc w:val="center"/>
        <w:rPr>
          <w:rFonts w:ascii="Times New Roman" w:hAnsi="Times New Roman" w:eastAsia="楷体" w:cs="Times New Roman"/>
          <w:b/>
          <w:sz w:val="40"/>
        </w:rPr>
      </w:pPr>
    </w:p>
    <w:p w14:paraId="093F34DD">
      <w:pPr>
        <w:adjustRightInd w:val="0"/>
        <w:snapToGrid w:val="0"/>
        <w:spacing w:before="312" w:beforeLines="100" w:line="360" w:lineRule="auto"/>
        <w:jc w:val="center"/>
        <w:rPr>
          <w:rFonts w:ascii="Times New Roman" w:hAnsi="Times New Roman" w:eastAsia="黑体" w:cs="Times New Roman"/>
          <w:sz w:val="56"/>
          <w:szCs w:val="44"/>
        </w:rPr>
      </w:pPr>
      <w:r>
        <w:rPr>
          <w:rFonts w:hint="eastAsia" w:ascii="Times New Roman" w:hAnsi="Times New Roman" w:eastAsia="黑体" w:cs="Times New Roman"/>
          <w:sz w:val="56"/>
          <w:szCs w:val="44"/>
        </w:rPr>
        <w:t>桓仁满族自治县</w:t>
      </w:r>
      <w:r>
        <w:rPr>
          <w:rFonts w:ascii="Times New Roman" w:hAnsi="Times New Roman" w:eastAsia="黑体" w:cs="Times New Roman"/>
          <w:sz w:val="56"/>
          <w:szCs w:val="44"/>
        </w:rPr>
        <w:t>养殖水域滩涂规划</w:t>
      </w:r>
    </w:p>
    <w:p w14:paraId="59C9E6C1">
      <w:pPr>
        <w:adjustRightInd w:val="0"/>
        <w:snapToGrid w:val="0"/>
        <w:spacing w:before="312" w:beforeLines="100" w:line="72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（2018—2030年）</w:t>
      </w:r>
    </w:p>
    <w:p w14:paraId="377AC5CD">
      <w:pPr>
        <w:spacing w:before="312" w:beforeLines="100" w:line="480" w:lineRule="auto"/>
        <w:jc w:val="center"/>
        <w:rPr>
          <w:rFonts w:ascii="Times New Roman" w:hAnsi="Times New Roman" w:eastAsia="黑体" w:cs="Times New Roman"/>
          <w:sz w:val="72"/>
          <w:szCs w:val="44"/>
        </w:rPr>
      </w:pPr>
      <w:r>
        <w:rPr>
          <w:rFonts w:ascii="Times New Roman" w:hAnsi="Times New Roman" w:eastAsia="黑体" w:cs="Times New Roman"/>
          <w:sz w:val="72"/>
          <w:szCs w:val="44"/>
        </w:rPr>
        <w:t>编制说明</w:t>
      </w:r>
    </w:p>
    <w:p w14:paraId="7930C6DE">
      <w:pPr>
        <w:spacing w:line="360" w:lineRule="auto"/>
        <w:jc w:val="center"/>
        <w:rPr>
          <w:rFonts w:ascii="Times New Roman" w:hAnsi="Times New Roman" w:eastAsia="黑体" w:cs="Times New Roman"/>
          <w:b/>
          <w:sz w:val="52"/>
          <w:szCs w:val="52"/>
        </w:rPr>
      </w:pPr>
    </w:p>
    <w:p w14:paraId="36EF02E0">
      <w:pPr>
        <w:spacing w:line="360" w:lineRule="auto"/>
        <w:jc w:val="center"/>
        <w:rPr>
          <w:rFonts w:ascii="Times New Roman" w:hAnsi="Times New Roman" w:eastAsia="黑体" w:cs="Times New Roman"/>
          <w:b/>
          <w:sz w:val="40"/>
        </w:rPr>
      </w:pPr>
    </w:p>
    <w:p w14:paraId="039541D1">
      <w:pPr>
        <w:spacing w:line="360" w:lineRule="auto"/>
        <w:jc w:val="center"/>
        <w:rPr>
          <w:rFonts w:ascii="Times New Roman" w:hAnsi="Times New Roman" w:eastAsia="黑体" w:cs="Times New Roman"/>
          <w:b/>
          <w:sz w:val="40"/>
        </w:rPr>
      </w:pPr>
    </w:p>
    <w:p w14:paraId="2865B2DA">
      <w:pPr>
        <w:spacing w:line="360" w:lineRule="auto"/>
        <w:jc w:val="center"/>
        <w:rPr>
          <w:rFonts w:ascii="Times New Roman" w:hAnsi="Times New Roman" w:eastAsia="黑体" w:cs="Times New Roman"/>
          <w:b/>
          <w:sz w:val="40"/>
        </w:rPr>
      </w:pPr>
    </w:p>
    <w:p w14:paraId="3363B2A3">
      <w:pPr>
        <w:spacing w:line="360" w:lineRule="auto"/>
        <w:jc w:val="center"/>
        <w:rPr>
          <w:rFonts w:ascii="Times New Roman" w:hAnsi="Times New Roman" w:eastAsia="黑体" w:cs="Times New Roman"/>
          <w:b/>
          <w:sz w:val="40"/>
        </w:rPr>
      </w:pPr>
    </w:p>
    <w:p w14:paraId="68ADEB74">
      <w:pPr>
        <w:spacing w:line="360" w:lineRule="auto"/>
        <w:jc w:val="center"/>
        <w:rPr>
          <w:rFonts w:ascii="Times New Roman" w:hAnsi="Times New Roman" w:eastAsia="黑体" w:cs="Times New Roman"/>
          <w:b/>
          <w:sz w:val="40"/>
        </w:rPr>
      </w:pPr>
    </w:p>
    <w:p w14:paraId="09554D13">
      <w:pPr>
        <w:spacing w:line="360" w:lineRule="auto"/>
        <w:jc w:val="center"/>
        <w:rPr>
          <w:rFonts w:ascii="Times New Roman" w:hAnsi="Times New Roman" w:eastAsia="黑体" w:cs="Times New Roman"/>
          <w:b/>
          <w:sz w:val="40"/>
        </w:rPr>
      </w:pPr>
    </w:p>
    <w:p w14:paraId="67875550">
      <w:pPr>
        <w:spacing w:line="360" w:lineRule="auto"/>
        <w:jc w:val="center"/>
        <w:rPr>
          <w:rFonts w:ascii="Times New Roman" w:hAnsi="Times New Roman" w:eastAsia="黑体" w:cs="Times New Roman"/>
          <w:b/>
          <w:sz w:val="40"/>
        </w:rPr>
      </w:pPr>
    </w:p>
    <w:p w14:paraId="4739C183">
      <w:pPr>
        <w:adjustRightInd w:val="0"/>
        <w:snapToGrid w:val="0"/>
        <w:spacing w:line="360" w:lineRule="auto"/>
        <w:jc w:val="center"/>
        <w:rPr>
          <w:rFonts w:ascii="Times New Roman" w:hAnsi="Times New Roman" w:eastAsia="黑体" w:cs="Times New Roman"/>
          <w:b/>
          <w:sz w:val="40"/>
        </w:rPr>
      </w:pPr>
    </w:p>
    <w:p w14:paraId="64AB3301">
      <w:pPr>
        <w:adjustRightInd w:val="0"/>
        <w:snapToGrid w:val="0"/>
        <w:spacing w:line="360" w:lineRule="auto"/>
        <w:jc w:val="center"/>
        <w:rPr>
          <w:rFonts w:cs="Times New Roman" w:asciiTheme="minorEastAsia" w:hAnsiTheme="minorEastAsia"/>
          <w:b/>
          <w:sz w:val="40"/>
          <w:szCs w:val="32"/>
        </w:rPr>
      </w:pPr>
      <w:r>
        <w:rPr>
          <w:rFonts w:hint="eastAsia" w:cs="Times New Roman" w:asciiTheme="minorEastAsia" w:hAnsiTheme="minorEastAsia"/>
          <w:b/>
          <w:sz w:val="40"/>
          <w:szCs w:val="32"/>
        </w:rPr>
        <w:t>桓仁满族自治县</w:t>
      </w:r>
      <w:r>
        <w:rPr>
          <w:rFonts w:cs="Times New Roman" w:asciiTheme="minorEastAsia" w:hAnsiTheme="minorEastAsia"/>
          <w:b/>
          <w:sz w:val="40"/>
          <w:szCs w:val="32"/>
        </w:rPr>
        <w:t>人民政府</w:t>
      </w:r>
    </w:p>
    <w:p w14:paraId="2111679C">
      <w:pPr>
        <w:adjustRightInd w:val="0"/>
        <w:snapToGrid w:val="0"/>
        <w:spacing w:line="360" w:lineRule="auto"/>
        <w:jc w:val="center"/>
        <w:rPr>
          <w:rFonts w:ascii="Times New Roman" w:hAnsi="Times New Roman" w:eastAsia="黑体" w:cs="Times New Roman"/>
          <w:b/>
          <w:sz w:val="36"/>
        </w:rPr>
      </w:pPr>
      <w:r>
        <w:rPr>
          <w:rFonts w:hint="eastAsia" w:cs="Times New Roman" w:asciiTheme="minorEastAsia" w:hAnsiTheme="minorEastAsia"/>
          <w:b/>
          <w:sz w:val="40"/>
          <w:szCs w:val="32"/>
        </w:rPr>
        <w:t>二〇一九</w:t>
      </w:r>
      <w:r>
        <w:rPr>
          <w:rFonts w:cs="Times New Roman" w:asciiTheme="minorEastAsia" w:hAnsiTheme="minorEastAsia"/>
          <w:b/>
          <w:sz w:val="40"/>
          <w:szCs w:val="32"/>
        </w:rPr>
        <w:t>年</w:t>
      </w:r>
      <w:r>
        <w:rPr>
          <w:rFonts w:hint="eastAsia" w:cs="Times New Roman" w:asciiTheme="minorEastAsia" w:hAnsiTheme="minorEastAsia"/>
          <w:b/>
          <w:sz w:val="40"/>
          <w:szCs w:val="32"/>
        </w:rPr>
        <w:t>六</w:t>
      </w:r>
      <w:r>
        <w:rPr>
          <w:rFonts w:cs="Times New Roman" w:asciiTheme="minorEastAsia" w:hAnsiTheme="minorEastAsia"/>
          <w:b/>
          <w:sz w:val="40"/>
          <w:szCs w:val="32"/>
        </w:rPr>
        <w:t>月</w:t>
      </w:r>
    </w:p>
    <w:p w14:paraId="7A100409">
      <w:pPr>
        <w:spacing w:line="360" w:lineRule="auto"/>
        <w:jc w:val="center"/>
        <w:rPr>
          <w:rFonts w:ascii="Times New Roman" w:hAnsi="Times New Roman" w:eastAsia="楷体" w:cs="Times New Roman"/>
          <w:b/>
          <w:sz w:val="40"/>
        </w:rPr>
        <w:sectPr>
          <w:footerReference r:id="rId3" w:type="default"/>
          <w:pgSz w:w="11906" w:h="16838"/>
          <w:pgMar w:top="1361" w:right="1361" w:bottom="1361" w:left="1361" w:header="851" w:footer="992" w:gutter="0"/>
          <w:cols w:space="425" w:num="1"/>
          <w:docGrid w:type="linesAndChars" w:linePitch="312" w:charSpace="0"/>
        </w:sectPr>
      </w:pPr>
    </w:p>
    <w:sdt>
      <w:sdtPr>
        <w:rPr>
          <w:rFonts w:ascii="Times New Roman" w:hAnsi="Times New Roman" w:cs="Times New Roman" w:eastAsiaTheme="minorEastAsia"/>
          <w:b w:val="0"/>
          <w:bCs w:val="0"/>
          <w:color w:val="auto"/>
          <w:kern w:val="2"/>
          <w:sz w:val="21"/>
          <w:szCs w:val="22"/>
          <w:lang w:val="zh-CN"/>
        </w:rPr>
        <w:id w:val="22852968"/>
        <w:docPartObj>
          <w:docPartGallery w:val="Table of Contents"/>
          <w:docPartUnique/>
        </w:docPartObj>
      </w:sdtPr>
      <w:sdtEndPr>
        <w:rPr>
          <w:rStyle w:val="18"/>
          <w:rFonts w:asciiTheme="minorHAnsi" w:hAnsiTheme="minorHAnsi" w:eastAsiaTheme="minorEastAsia" w:cstheme="minorBidi"/>
          <w:b w:val="0"/>
          <w:bCs w:val="0"/>
          <w:color w:val="0000FF" w:themeColor="hyperlink"/>
          <w:kern w:val="2"/>
          <w:sz w:val="24"/>
          <w:szCs w:val="22"/>
          <w:u w:val="single"/>
          <w:lang w:val="en-US"/>
          <w14:textFill>
            <w14:solidFill>
              <w14:schemeClr w14:val="hlink"/>
            </w14:solidFill>
          </w14:textFill>
        </w:rPr>
      </w:sdtEndPr>
      <w:sdtContent>
        <w:p w14:paraId="6FDD6C78">
          <w:pPr>
            <w:pStyle w:val="25"/>
            <w:jc w:val="center"/>
            <w:rPr>
              <w:rFonts w:ascii="Times New Roman" w:hAnsi="Times New Roman" w:cs="Times New Roman"/>
              <w:color w:val="000000" w:themeColor="text1"/>
              <w:sz w:val="40"/>
              <w:lang w:val="zh-CN"/>
              <w14:textFill>
                <w14:solidFill>
                  <w14:schemeClr w14:val="tx1"/>
                </w14:solidFill>
              </w14:textFill>
            </w:rPr>
          </w:pPr>
          <w:r>
            <w:rPr>
              <w:rFonts w:ascii="Times New Roman" w:hAnsi="Times New Roman" w:cs="Times New Roman"/>
              <w:color w:val="000000" w:themeColor="text1"/>
              <w:sz w:val="40"/>
              <w:lang w:val="zh-CN"/>
              <w14:textFill>
                <w14:solidFill>
                  <w14:schemeClr w14:val="tx1"/>
                </w14:solidFill>
              </w14:textFill>
            </w:rPr>
            <w:t>目  录</w:t>
          </w:r>
        </w:p>
        <w:p w14:paraId="208E5476">
          <w:pPr>
            <w:pStyle w:val="13"/>
            <w:tabs>
              <w:tab w:val="right" w:leader="dot" w:pos="9174"/>
            </w:tabs>
            <w:spacing w:line="360" w:lineRule="auto"/>
            <w:rPr>
              <w:rStyle w:val="18"/>
              <w:rFonts w:ascii="Times New Roman" w:hAnsi="Times New Roman" w:eastAsia="黑体" w:cs="Times New Roman"/>
              <w:sz w:val="24"/>
            </w:rPr>
          </w:pPr>
          <w:r>
            <w:rPr>
              <w:rStyle w:val="18"/>
              <w:sz w:val="24"/>
            </w:rPr>
            <w:fldChar w:fldCharType="begin"/>
          </w:r>
          <w:r>
            <w:rPr>
              <w:rStyle w:val="18"/>
              <w:sz w:val="24"/>
            </w:rPr>
            <w:instrText xml:space="preserve"> TOC \o "1-4" \h \z \u </w:instrText>
          </w:r>
          <w:r>
            <w:rPr>
              <w:rStyle w:val="18"/>
              <w:sz w:val="24"/>
            </w:rPr>
            <w:fldChar w:fldCharType="separate"/>
          </w:r>
          <w:r>
            <w:fldChar w:fldCharType="begin"/>
          </w:r>
          <w:r>
            <w:instrText xml:space="preserve"> HYPERLINK \l "_Toc508697013" </w:instrText>
          </w:r>
          <w:r>
            <w:fldChar w:fldCharType="separate"/>
          </w:r>
          <w:r>
            <w:rPr>
              <w:rStyle w:val="18"/>
              <w:rFonts w:hint="eastAsia" w:ascii="Times New Roman" w:hAnsi="Times New Roman" w:eastAsia="黑体" w:cs="Times New Roman"/>
              <w:sz w:val="24"/>
            </w:rPr>
            <w:t>一、任务来源</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_Toc508697013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1</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6BC1B0E8">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"_Toc508697014" </w:instrText>
          </w:r>
          <w:r>
            <w:fldChar w:fldCharType="separate"/>
          </w:r>
          <w:r>
            <w:rPr>
              <w:rStyle w:val="18"/>
              <w:rFonts w:hint="eastAsia" w:ascii="Times New Roman" w:hAnsi="Times New Roman" w:eastAsia="黑体" w:cs="Times New Roman"/>
              <w:sz w:val="24"/>
            </w:rPr>
            <w:t>二、指导思想</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_Toc508697014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2</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7AB50F15">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"_Toc508697015" </w:instrText>
          </w:r>
          <w:r>
            <w:fldChar w:fldCharType="separate"/>
          </w:r>
          <w:r>
            <w:rPr>
              <w:rStyle w:val="18"/>
              <w:rFonts w:hint="eastAsia" w:ascii="Times New Roman" w:hAnsi="Times New Roman" w:eastAsia="黑体" w:cs="Times New Roman"/>
              <w:sz w:val="24"/>
            </w:rPr>
            <w:t>三、规划编制工作过程</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_Toc508697015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2</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4B389F54">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"_Toc508697016" </w:instrText>
          </w:r>
          <w:r>
            <w:fldChar w:fldCharType="separate"/>
          </w:r>
          <w:r>
            <w:rPr>
              <w:rStyle w:val="18"/>
              <w:rFonts w:ascii="Times New Roman" w:hAnsi="Times New Roman" w:eastAsia="黑体" w:cs="Times New Roman"/>
              <w:sz w:val="24"/>
            </w:rPr>
            <w:t>3.1</w:t>
          </w:r>
          <w:r>
            <w:rPr>
              <w:rStyle w:val="18"/>
              <w:rFonts w:hint="eastAsia" w:ascii="Times New Roman" w:hAnsi="Times New Roman" w:eastAsia="黑体" w:cs="Times New Roman"/>
              <w:sz w:val="24"/>
            </w:rPr>
            <w:t>规划前期准备</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_Toc508697016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2</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5E634923">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"_Toc508697017" </w:instrText>
          </w:r>
          <w:r>
            <w:fldChar w:fldCharType="separate"/>
          </w:r>
          <w:r>
            <w:rPr>
              <w:rStyle w:val="18"/>
              <w:rFonts w:ascii="Times New Roman" w:hAnsi="Times New Roman" w:eastAsia="黑体" w:cs="Times New Roman"/>
              <w:sz w:val="24"/>
            </w:rPr>
            <w:t>3.2</w:t>
          </w:r>
          <w:r>
            <w:rPr>
              <w:rStyle w:val="18"/>
              <w:rFonts w:hint="eastAsia" w:ascii="Times New Roman" w:hAnsi="Times New Roman" w:eastAsia="黑体" w:cs="Times New Roman"/>
              <w:sz w:val="24"/>
            </w:rPr>
            <w:t>规划编制技术路线</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_Toc508697017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4</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182F096C">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"_Toc508697018" </w:instrText>
          </w:r>
          <w:r>
            <w:fldChar w:fldCharType="separate"/>
          </w:r>
          <w:r>
            <w:rPr>
              <w:rStyle w:val="18"/>
              <w:rFonts w:hint="eastAsia" w:ascii="Times New Roman" w:hAnsi="Times New Roman" w:eastAsia="黑体" w:cs="Times New Roman"/>
              <w:sz w:val="24"/>
            </w:rPr>
            <w:t>四、规划编制依据</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_Toc508697018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7</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7E6D24EA">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"_Toc508697019" </w:instrText>
          </w:r>
          <w:r>
            <w:fldChar w:fldCharType="separate"/>
          </w:r>
          <w:r>
            <w:rPr>
              <w:rStyle w:val="18"/>
              <w:rFonts w:ascii="Times New Roman" w:hAnsi="Times New Roman" w:eastAsia="黑体" w:cs="Times New Roman"/>
              <w:sz w:val="24"/>
            </w:rPr>
            <w:t>4.1</w:t>
          </w:r>
          <w:r>
            <w:rPr>
              <w:rStyle w:val="18"/>
              <w:rFonts w:hint="eastAsia" w:ascii="Times New Roman" w:hAnsi="Times New Roman" w:eastAsia="黑体" w:cs="Times New Roman"/>
              <w:sz w:val="24"/>
            </w:rPr>
            <w:t>法律</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_Toc508697019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7</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745B817F">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"_Toc508697020" </w:instrText>
          </w:r>
          <w:r>
            <w:fldChar w:fldCharType="separate"/>
          </w:r>
          <w:r>
            <w:rPr>
              <w:rStyle w:val="18"/>
              <w:rFonts w:ascii="Times New Roman" w:hAnsi="Times New Roman" w:eastAsia="黑体" w:cs="Times New Roman"/>
              <w:sz w:val="24"/>
            </w:rPr>
            <w:t>4.2</w:t>
          </w:r>
          <w:r>
            <w:rPr>
              <w:rStyle w:val="18"/>
              <w:rFonts w:hint="eastAsia" w:ascii="Times New Roman" w:hAnsi="Times New Roman" w:eastAsia="黑体" w:cs="Times New Roman"/>
              <w:sz w:val="24"/>
            </w:rPr>
            <w:t>行政法规</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_Toc508697020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7</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15AAD9FE">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"_Toc508697021" </w:instrText>
          </w:r>
          <w:r>
            <w:fldChar w:fldCharType="separate"/>
          </w:r>
          <w:r>
            <w:rPr>
              <w:rStyle w:val="18"/>
              <w:rFonts w:ascii="Times New Roman" w:hAnsi="Times New Roman" w:eastAsia="黑体" w:cs="Times New Roman"/>
              <w:sz w:val="24"/>
            </w:rPr>
            <w:t>4.3</w:t>
          </w:r>
          <w:r>
            <w:rPr>
              <w:rStyle w:val="18"/>
              <w:rFonts w:hint="eastAsia" w:ascii="Times New Roman" w:hAnsi="Times New Roman" w:eastAsia="黑体" w:cs="Times New Roman"/>
              <w:sz w:val="24"/>
            </w:rPr>
            <w:t>地方法规</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_Toc508697021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7</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4C4E6A75">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"_Toc508697022" </w:instrText>
          </w:r>
          <w:r>
            <w:fldChar w:fldCharType="separate"/>
          </w:r>
          <w:r>
            <w:rPr>
              <w:rStyle w:val="18"/>
              <w:rFonts w:ascii="Times New Roman" w:hAnsi="Times New Roman" w:eastAsia="黑体" w:cs="Times New Roman"/>
              <w:sz w:val="24"/>
            </w:rPr>
            <w:t>4.4</w:t>
          </w:r>
          <w:r>
            <w:rPr>
              <w:rStyle w:val="18"/>
              <w:rFonts w:hint="eastAsia" w:ascii="Times New Roman" w:hAnsi="Times New Roman" w:eastAsia="黑体" w:cs="Times New Roman"/>
              <w:sz w:val="24"/>
            </w:rPr>
            <w:t>部门规章</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_Toc508697022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7</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66865A07">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"_Toc508697023" </w:instrText>
          </w:r>
          <w:r>
            <w:fldChar w:fldCharType="separate"/>
          </w:r>
          <w:r>
            <w:rPr>
              <w:rStyle w:val="18"/>
              <w:rFonts w:ascii="Times New Roman" w:hAnsi="Times New Roman" w:eastAsia="黑体" w:cs="Times New Roman"/>
              <w:sz w:val="24"/>
            </w:rPr>
            <w:t>4.5</w:t>
          </w:r>
          <w:r>
            <w:rPr>
              <w:rStyle w:val="18"/>
              <w:rFonts w:hint="eastAsia" w:ascii="Times New Roman" w:hAnsi="Times New Roman" w:eastAsia="黑体" w:cs="Times New Roman"/>
              <w:sz w:val="24"/>
            </w:rPr>
            <w:t>规范性文件</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_Toc508697023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7</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070828E6">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"_Toc508697024" </w:instrText>
          </w:r>
          <w:r>
            <w:fldChar w:fldCharType="separate"/>
          </w:r>
          <w:r>
            <w:rPr>
              <w:rStyle w:val="18"/>
              <w:rFonts w:hint="eastAsia" w:ascii="Times New Roman" w:hAnsi="Times New Roman" w:eastAsia="黑体" w:cs="Times New Roman"/>
              <w:sz w:val="24"/>
            </w:rPr>
            <w:t>五、规划内容及成果</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_Toc508697024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8</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06127640">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"_Toc508697025" </w:instrText>
          </w:r>
          <w:r>
            <w:fldChar w:fldCharType="separate"/>
          </w:r>
          <w:r>
            <w:rPr>
              <w:rStyle w:val="18"/>
              <w:rFonts w:ascii="Times New Roman" w:hAnsi="Times New Roman" w:eastAsia="黑体" w:cs="Times New Roman"/>
              <w:sz w:val="24"/>
            </w:rPr>
            <w:t>5.1</w:t>
          </w:r>
          <w:r>
            <w:rPr>
              <w:rStyle w:val="18"/>
              <w:rFonts w:hint="eastAsia" w:ascii="Times New Roman" w:hAnsi="Times New Roman" w:eastAsia="黑体" w:cs="Times New Roman"/>
              <w:sz w:val="24"/>
            </w:rPr>
            <w:t>规划文本</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_Toc508697025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8</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4C934854">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"_Toc508697026" </w:instrText>
          </w:r>
          <w:r>
            <w:fldChar w:fldCharType="separate"/>
          </w:r>
          <w:r>
            <w:rPr>
              <w:rStyle w:val="18"/>
              <w:rFonts w:ascii="Times New Roman" w:hAnsi="Times New Roman" w:eastAsia="黑体" w:cs="Times New Roman"/>
              <w:sz w:val="24"/>
            </w:rPr>
            <w:t>5.2</w:t>
          </w:r>
          <w:r>
            <w:rPr>
              <w:rStyle w:val="18"/>
              <w:rFonts w:hint="eastAsia" w:ascii="Times New Roman" w:hAnsi="Times New Roman" w:eastAsia="黑体" w:cs="Times New Roman"/>
              <w:sz w:val="24"/>
            </w:rPr>
            <w:t>规划图件</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_Toc508697026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10</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1B112095">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"_Toc508697027" </w:instrText>
          </w:r>
          <w:r>
            <w:fldChar w:fldCharType="separate"/>
          </w:r>
          <w:r>
            <w:rPr>
              <w:rStyle w:val="18"/>
              <w:rFonts w:ascii="Times New Roman" w:hAnsi="Times New Roman" w:eastAsia="黑体" w:cs="Times New Roman"/>
              <w:sz w:val="24"/>
            </w:rPr>
            <w:t>5.3</w:t>
          </w:r>
          <w:r>
            <w:rPr>
              <w:rStyle w:val="18"/>
              <w:rFonts w:hint="eastAsia" w:ascii="Times New Roman" w:hAnsi="Times New Roman" w:eastAsia="黑体" w:cs="Times New Roman"/>
              <w:sz w:val="24"/>
            </w:rPr>
            <w:t>规划成果</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_Toc508697027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10</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0B156AB0">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"_Toc508697028" </w:instrText>
          </w:r>
          <w:r>
            <w:fldChar w:fldCharType="separate"/>
          </w:r>
          <w:r>
            <w:rPr>
              <w:rStyle w:val="18"/>
              <w:rFonts w:hint="eastAsia" w:ascii="Times New Roman" w:hAnsi="Times New Roman" w:eastAsia="黑体" w:cs="Times New Roman"/>
              <w:sz w:val="24"/>
            </w:rPr>
            <w:t>六、与相关规划的关系</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_Toc508697028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10</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49F51AD6">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"_Toc508697029" </w:instrText>
          </w:r>
          <w:r>
            <w:fldChar w:fldCharType="separate"/>
          </w:r>
          <w:r>
            <w:rPr>
              <w:rStyle w:val="18"/>
              <w:rFonts w:ascii="Times New Roman" w:hAnsi="Times New Roman" w:eastAsia="黑体" w:cs="Times New Roman"/>
              <w:sz w:val="24"/>
            </w:rPr>
            <w:t>6.1</w:t>
          </w:r>
          <w:r>
            <w:rPr>
              <w:rStyle w:val="18"/>
              <w:rFonts w:hint="eastAsia" w:ascii="Times New Roman" w:hAnsi="Times New Roman" w:eastAsia="黑体" w:cs="Times New Roman"/>
              <w:sz w:val="24"/>
            </w:rPr>
            <w:t>与《中共中央国务院关于加快推进生态文明建设的意见》关系</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_Toc508697029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10</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72E9062E">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"_Toc508697030" </w:instrText>
          </w:r>
          <w:r>
            <w:fldChar w:fldCharType="separate"/>
          </w:r>
          <w:r>
            <w:rPr>
              <w:rStyle w:val="18"/>
              <w:rFonts w:ascii="Times New Roman" w:hAnsi="Times New Roman" w:eastAsia="黑体" w:cs="Times New Roman"/>
              <w:sz w:val="24"/>
            </w:rPr>
            <w:t>6.2</w:t>
          </w:r>
          <w:r>
            <w:rPr>
              <w:rStyle w:val="18"/>
              <w:rFonts w:hint="eastAsia" w:ascii="Times New Roman" w:hAnsi="Times New Roman" w:eastAsia="黑体" w:cs="Times New Roman"/>
              <w:sz w:val="24"/>
            </w:rPr>
            <w:t>与《桓仁县土地利用总体规划》关系</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_Toc508697030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11</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41E2CC36">
          <w:pPr>
            <w:pStyle w:val="13"/>
            <w:tabs>
              <w:tab w:val="right" w:leader="dot" w:pos="9174"/>
            </w:tabs>
            <w:spacing w:line="360" w:lineRule="auto"/>
            <w:rPr>
              <w:rStyle w:val="18"/>
              <w:rFonts w:ascii="Times New Roman" w:hAnsi="Times New Roman" w:eastAsia="黑体" w:cs="Times New Roman"/>
              <w:sz w:val="24"/>
            </w:rPr>
          </w:pPr>
          <w:r>
            <w:fldChar w:fldCharType="begin"/>
          </w:r>
          <w:r>
            <w:instrText xml:space="preserve"> HYPERLINK \l "_Toc508697031" </w:instrText>
          </w:r>
          <w:r>
            <w:fldChar w:fldCharType="separate"/>
          </w:r>
          <w:r>
            <w:rPr>
              <w:rStyle w:val="18"/>
              <w:rFonts w:ascii="Times New Roman" w:hAnsi="Times New Roman" w:eastAsia="黑体" w:cs="Times New Roman"/>
              <w:sz w:val="24"/>
            </w:rPr>
            <w:t>6.3</w:t>
          </w:r>
          <w:r>
            <w:rPr>
              <w:rStyle w:val="18"/>
              <w:rFonts w:hint="eastAsia" w:ascii="Times New Roman" w:hAnsi="Times New Roman" w:eastAsia="黑体" w:cs="Times New Roman"/>
              <w:sz w:val="24"/>
            </w:rPr>
            <w:t>与《水污染防治行动计划》关系</w:t>
          </w:r>
          <w:r>
            <w:rPr>
              <w:rStyle w:val="18"/>
              <w:rFonts w:ascii="Times New Roman" w:hAnsi="Times New Roman" w:eastAsia="黑体" w:cs="Times New Roman"/>
              <w:sz w:val="24"/>
            </w:rPr>
            <w:tab/>
          </w:r>
          <w:r>
            <w:rPr>
              <w:rStyle w:val="18"/>
              <w:rFonts w:ascii="Times New Roman" w:hAnsi="Times New Roman" w:eastAsia="黑体" w:cs="Times New Roman"/>
              <w:sz w:val="24"/>
            </w:rPr>
            <w:fldChar w:fldCharType="begin"/>
          </w:r>
          <w:r>
            <w:rPr>
              <w:rStyle w:val="18"/>
              <w:rFonts w:ascii="Times New Roman" w:hAnsi="Times New Roman" w:eastAsia="黑体" w:cs="Times New Roman"/>
              <w:sz w:val="24"/>
            </w:rPr>
            <w:instrText xml:space="preserve"> PAGEREF _Toc508697031 \h </w:instrText>
          </w:r>
          <w:r>
            <w:rPr>
              <w:rStyle w:val="18"/>
              <w:rFonts w:ascii="Times New Roman" w:hAnsi="Times New Roman" w:eastAsia="黑体" w:cs="Times New Roman"/>
              <w:sz w:val="24"/>
            </w:rPr>
            <w:fldChar w:fldCharType="separate"/>
          </w:r>
          <w:r>
            <w:rPr>
              <w:rStyle w:val="18"/>
              <w:rFonts w:ascii="Times New Roman" w:hAnsi="Times New Roman" w:eastAsia="黑体" w:cs="Times New Roman"/>
              <w:sz w:val="24"/>
            </w:rPr>
            <w:t>11</w:t>
          </w:r>
          <w:r>
            <w:rPr>
              <w:rStyle w:val="18"/>
              <w:rFonts w:ascii="Times New Roman" w:hAnsi="Times New Roman" w:eastAsia="黑体" w:cs="Times New Roman"/>
              <w:sz w:val="24"/>
            </w:rPr>
            <w:fldChar w:fldCharType="end"/>
          </w:r>
          <w:r>
            <w:rPr>
              <w:rStyle w:val="18"/>
              <w:rFonts w:ascii="Times New Roman" w:hAnsi="Times New Roman" w:eastAsia="黑体" w:cs="Times New Roman"/>
              <w:sz w:val="24"/>
            </w:rPr>
            <w:fldChar w:fldCharType="end"/>
          </w:r>
        </w:p>
        <w:p w14:paraId="78AE8294">
          <w:pPr>
            <w:pStyle w:val="13"/>
            <w:tabs>
              <w:tab w:val="right" w:leader="dot" w:pos="9174"/>
            </w:tabs>
            <w:spacing w:line="360" w:lineRule="auto"/>
            <w:rPr>
              <w:rStyle w:val="18"/>
              <w:sz w:val="24"/>
            </w:rPr>
          </w:pPr>
          <w:r>
            <w:rPr>
              <w:rStyle w:val="18"/>
              <w:sz w:val="24"/>
            </w:rPr>
            <w:fldChar w:fldCharType="end"/>
          </w:r>
        </w:p>
      </w:sdtContent>
    </w:sdt>
    <w:p w14:paraId="266DDC1C">
      <w:pPr>
        <w:spacing w:line="360" w:lineRule="auto"/>
        <w:jc w:val="center"/>
        <w:rPr>
          <w:rFonts w:ascii="Times New Roman" w:hAnsi="Times New Roman" w:eastAsia="楷体" w:cs="Times New Roman"/>
          <w:b/>
          <w:sz w:val="40"/>
        </w:rPr>
        <w:sectPr>
          <w:footerReference r:id="rId4" w:type="default"/>
          <w:pgSz w:w="11906" w:h="16838"/>
          <w:pgMar w:top="1361" w:right="1361" w:bottom="1361" w:left="1361" w:header="851" w:footer="992" w:gutter="0"/>
          <w:pgNumType w:start="1"/>
          <w:cols w:space="425" w:num="1"/>
          <w:docGrid w:type="linesAndChars" w:linePitch="312" w:charSpace="0"/>
        </w:sectPr>
      </w:pPr>
    </w:p>
    <w:p w14:paraId="71EC9026">
      <w:pPr>
        <w:pStyle w:val="2"/>
        <w:spacing w:before="156" w:beforeLines="50" w:after="156" w:afterLines="50" w:line="360" w:lineRule="auto"/>
        <w:rPr>
          <w:rFonts w:ascii="Times New Roman" w:hAnsi="Times New Roman" w:eastAsia="黑体" w:cs="Times New Roman"/>
          <w:b w:val="0"/>
          <w:sz w:val="32"/>
          <w:szCs w:val="28"/>
        </w:rPr>
      </w:pPr>
      <w:bookmarkStart w:id="0" w:name="_Toc508697013"/>
      <w:r>
        <w:rPr>
          <w:rFonts w:ascii="Times New Roman" w:hAnsi="Times New Roman" w:eastAsia="黑体" w:cs="Times New Roman"/>
          <w:b w:val="0"/>
          <w:sz w:val="32"/>
          <w:szCs w:val="28"/>
        </w:rPr>
        <w:t>一、任务来源</w:t>
      </w:r>
      <w:bookmarkEnd w:id="0"/>
    </w:p>
    <w:p w14:paraId="13C38FAC">
      <w:pPr>
        <w:adjustRightInd w:val="0"/>
        <w:snapToGrid w:val="0"/>
        <w:spacing w:line="360" w:lineRule="auto"/>
        <w:ind w:firstLine="556"/>
        <w:rPr>
          <w:rFonts w:ascii="Times New Roman" w:hAnsi="Times New Roman" w:eastAsia="仿宋" w:cs="Times New Roman"/>
          <w:sz w:val="30"/>
          <w:szCs w:val="30"/>
        </w:rPr>
      </w:pPr>
      <w:r>
        <w:rPr>
          <w:rFonts w:hint="eastAsia" w:ascii="Times New Roman" w:hAnsi="Times New Roman" w:eastAsia="仿宋" w:cs="Times New Roman"/>
          <w:sz w:val="30"/>
          <w:szCs w:val="30"/>
        </w:rPr>
        <w:t>桓仁满族自治县隶属于本溪市，地处东经124°43′~125°47′，北纬40°54′~41°34′之间。东与吉林省、集安县、通化县相连，南与宽甸满族自治县交界，西与本溪满族自治县接壤，北与新宾满族自治县毗邻。东北部和通化县、集安市交界。桓仁县区域面积3547平方公里、人口30万，现辖1个街道、8个镇、4个乡。2018年桓仁县水产养殖面积为12946公顷，年产量2198吨，渔业经济总产值实现约0.6亿元，渔业人口1245人，水产养殖户190户。渔业已成为该市农业和农村经济中发展快、活力强、效益高的产业之一，是桓仁县农业经济中一个新的经济增长点，为农村劳动力转移创造了大量就业和增收机会，对推动该市农业产业结构调整和农村经济全面发展发挥了重要的作用。然而，近年来随着经济的高速发展，桓仁县渔业内外部环境也在不断发生变化，渔业发展面临着资源、市场、机制、观念等多种因素的制约，原有的发展优势逐渐弱化，如何提升水产养殖水平、保障水产品质量安全、增加渔民收入和增强渔业竞争力，亟待科学规划，加速渔业现代化步伐。</w:t>
      </w:r>
    </w:p>
    <w:p w14:paraId="47394E9E">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 w:cs="Times New Roman"/>
          <w:sz w:val="30"/>
          <w:szCs w:val="30"/>
        </w:rPr>
        <w:t>为进一步加强对桓仁县水产养殖的规范化管理，实现养殖水域资源的有效配置，科学合理利用水域，改善水域生态环境，提升水产品质量，促进桓仁县渔业全面、协调、可持续发展，同时协调好水产养殖与开发和城镇化进程等方面的关系，根据桓仁县水域滩涂自然资源条件的特点，结合全面实施渔业结构战略调整和加强渔业资源保护、增殖、开发、合理利用，按照《农业部关于印发&lt;养殖水域滩涂规划编制工作规范&gt;和&lt;养殖水域滩涂规划编制大纲&gt;的通知》（农渔发[2016]39号）及《辽宁省海洋与渔业厅关于开展养殖水域滩涂规划编制工作的通知》（辽海渔业字[2017]86号）要求，桓仁县农业农村局</w:t>
      </w:r>
      <w:r>
        <w:rPr>
          <w:rFonts w:hint="eastAsia" w:ascii="Times New Roman" w:hAnsi="Times New Roman" w:eastAsia="仿宋_GB2312" w:cs="Times New Roman"/>
          <w:sz w:val="30"/>
          <w:szCs w:val="30"/>
        </w:rPr>
        <w:t>委托辽宁省海洋水产科学研究院在相关规划所确定的养殖功能区的基础上，编制《桓仁县养殖水域滩涂规划（2018-2030年）》（以下简称《规划》）</w:t>
      </w:r>
      <w:r>
        <w:rPr>
          <w:rFonts w:ascii="Times New Roman" w:hAnsi="Times New Roman" w:eastAsia="仿宋_GB2312" w:cs="Times New Roman"/>
          <w:sz w:val="30"/>
          <w:szCs w:val="30"/>
        </w:rPr>
        <w:t>。</w:t>
      </w:r>
    </w:p>
    <w:p w14:paraId="3803E7E5">
      <w:pPr>
        <w:pStyle w:val="2"/>
        <w:spacing w:before="156" w:beforeLines="50" w:after="156" w:afterLines="50" w:line="360" w:lineRule="auto"/>
        <w:rPr>
          <w:rFonts w:ascii="Times New Roman" w:hAnsi="Times New Roman" w:eastAsia="黑体" w:cs="Times New Roman"/>
          <w:b w:val="0"/>
          <w:sz w:val="32"/>
          <w:szCs w:val="28"/>
        </w:rPr>
      </w:pPr>
      <w:bookmarkStart w:id="1" w:name="_Toc508697014"/>
      <w:r>
        <w:rPr>
          <w:rFonts w:ascii="Times New Roman" w:hAnsi="Times New Roman" w:eastAsia="黑体" w:cs="Times New Roman"/>
          <w:b w:val="0"/>
          <w:sz w:val="32"/>
          <w:szCs w:val="28"/>
        </w:rPr>
        <w:t>二、指导思想</w:t>
      </w:r>
      <w:bookmarkEnd w:id="1"/>
    </w:p>
    <w:p w14:paraId="06F8BB94">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全面贯彻落实党的十八大、十八届三中、四中、五中、六中全会精神和习近平总书记系列重要讲话精神， 以“创新、协调、绿色、开放、共享”五大发展理念为引领，结合桓仁县经济发展和生态保护需要，在科学评价水域滩涂资源禀赋和环境承载力的基础上，科学划定各类养殖功能区，合理布局水产养殖生产，稳定养殖水域，保障渔民合法权益，保护水域生态环境，确保有效供给安全、环境生态安全和产品质量安全，实现提质增效、减量增收、绿色发展、富裕渔民的发展总目标</w:t>
      </w:r>
      <w:r>
        <w:rPr>
          <w:rFonts w:ascii="Times New Roman" w:hAnsi="Times New Roman" w:eastAsia="仿宋_GB2312" w:cs="Times New Roman"/>
          <w:sz w:val="30"/>
          <w:szCs w:val="30"/>
        </w:rPr>
        <w:t>。</w:t>
      </w:r>
    </w:p>
    <w:p w14:paraId="49646375">
      <w:pPr>
        <w:pStyle w:val="2"/>
        <w:spacing w:before="156" w:beforeLines="50" w:after="156" w:afterLines="50" w:line="360" w:lineRule="auto"/>
        <w:rPr>
          <w:rFonts w:ascii="Times New Roman" w:hAnsi="Times New Roman" w:eastAsia="黑体" w:cs="Times New Roman"/>
          <w:b w:val="0"/>
          <w:sz w:val="32"/>
          <w:szCs w:val="28"/>
        </w:rPr>
      </w:pPr>
      <w:bookmarkStart w:id="2" w:name="_Toc508697015"/>
      <w:r>
        <w:rPr>
          <w:rFonts w:ascii="Times New Roman" w:hAnsi="Times New Roman" w:eastAsia="黑体" w:cs="Times New Roman"/>
          <w:b w:val="0"/>
          <w:sz w:val="32"/>
          <w:szCs w:val="28"/>
        </w:rPr>
        <w:t>三、规划编制工作过程</w:t>
      </w:r>
      <w:bookmarkEnd w:id="2"/>
    </w:p>
    <w:p w14:paraId="76EFEB09">
      <w:pPr>
        <w:pStyle w:val="3"/>
        <w:spacing w:before="0" w:after="0" w:line="360" w:lineRule="auto"/>
        <w:rPr>
          <w:rFonts w:ascii="Times New Roman" w:hAnsi="Times New Roman" w:eastAsia="黑体" w:cs="Times New Roman"/>
          <w:b w:val="0"/>
          <w:sz w:val="30"/>
          <w:szCs w:val="30"/>
        </w:rPr>
      </w:pPr>
      <w:bookmarkStart w:id="3" w:name="_Toc508697016"/>
      <w:r>
        <w:rPr>
          <w:rFonts w:ascii="Times New Roman" w:hAnsi="Times New Roman" w:eastAsia="黑体" w:cs="Times New Roman"/>
          <w:b w:val="0"/>
          <w:sz w:val="30"/>
          <w:szCs w:val="30"/>
        </w:rPr>
        <w:t>3.1规划前期准备</w:t>
      </w:r>
      <w:bookmarkEnd w:id="3"/>
      <w:r>
        <w:rPr>
          <w:rFonts w:ascii="Times New Roman" w:hAnsi="Times New Roman" w:eastAsia="黑体" w:cs="Times New Roman"/>
          <w:b w:val="0"/>
          <w:sz w:val="30"/>
          <w:szCs w:val="30"/>
        </w:rPr>
        <w:t xml:space="preserve"> </w:t>
      </w:r>
    </w:p>
    <w:p w14:paraId="6AB007A6">
      <w:pPr>
        <w:rPr>
          <w:rFonts w:ascii="Times New Roman" w:hAnsi="Times New Roman" w:eastAsia="黑体" w:cs="Times New Roman"/>
          <w:sz w:val="30"/>
          <w:szCs w:val="30"/>
        </w:rPr>
      </w:pPr>
      <w:r>
        <w:rPr>
          <w:rFonts w:ascii="Times New Roman" w:hAnsi="Times New Roman" w:eastAsia="黑体" w:cs="Times New Roman"/>
          <w:sz w:val="30"/>
          <w:szCs w:val="30"/>
        </w:rPr>
        <w:t>3.1.1组织准备</w:t>
      </w:r>
    </w:p>
    <w:p w14:paraId="0EA1BB49">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按照国家农业部《养殖水域滩涂规划编制工作规范》及辽宁省海洋与渔业厅《关于开展养殖水域滩涂规划编制工作的通知》要求，辽宁省海洋水产科学研究院成立了以韩家波、周遵春、王志松等领导为组长，海洋环境研究室、海洋生态研究室海洋规划研究室、海水养殖研究室等部门牵头、相关专业技术人员参与的规划编制工作小组，负责规划编制工作，完成收集分析相关资料，开展实地调研、勘查测量和专题研究，协调解决重点问题、完善规划成果等任务</w:t>
      </w:r>
      <w:r>
        <w:rPr>
          <w:rFonts w:ascii="Times New Roman" w:hAnsi="Times New Roman" w:eastAsia="仿宋_GB2312" w:cs="Times New Roman"/>
          <w:sz w:val="30"/>
          <w:szCs w:val="30"/>
        </w:rPr>
        <w:t>。</w:t>
      </w:r>
    </w:p>
    <w:p w14:paraId="551A973E">
      <w:pPr>
        <w:rPr>
          <w:rFonts w:ascii="Times New Roman" w:hAnsi="Times New Roman" w:eastAsia="黑体" w:cs="Times New Roman"/>
          <w:sz w:val="30"/>
          <w:szCs w:val="30"/>
        </w:rPr>
      </w:pPr>
      <w:r>
        <w:rPr>
          <w:rFonts w:ascii="Times New Roman" w:hAnsi="Times New Roman" w:eastAsia="黑体" w:cs="Times New Roman"/>
          <w:sz w:val="30"/>
          <w:szCs w:val="30"/>
        </w:rPr>
        <w:t>3.1.2技术准备</w:t>
      </w:r>
    </w:p>
    <w:p w14:paraId="06D71AC0">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规划编制小组积极与桓仁满族自治县渔业管理站配合，成立技术组与专家组；制订工作方案，明确规划依据、规划任务、规划内容、预期成果等；组织技术培训，对相关技术人员、编制人员等进行培训学习和讨论，系统研究国家农业部发布的《养殖水域滩涂规划编制工作规范》和《养殖水域滩涂规划编制大纲》等文件精神，规范规划数据调查程序，统一规划编制要求和方法</w:t>
      </w:r>
      <w:r>
        <w:rPr>
          <w:rFonts w:ascii="Times New Roman" w:hAnsi="Times New Roman" w:eastAsia="仿宋_GB2312" w:cs="Times New Roman"/>
          <w:sz w:val="30"/>
          <w:szCs w:val="30"/>
        </w:rPr>
        <w:t>。</w:t>
      </w:r>
    </w:p>
    <w:p w14:paraId="3B55410C">
      <w:pPr>
        <w:rPr>
          <w:rFonts w:ascii="Times New Roman" w:hAnsi="Times New Roman" w:eastAsia="黑体" w:cs="Times New Roman"/>
          <w:sz w:val="30"/>
          <w:szCs w:val="30"/>
        </w:rPr>
      </w:pPr>
      <w:r>
        <w:rPr>
          <w:rFonts w:ascii="Times New Roman" w:hAnsi="Times New Roman" w:eastAsia="黑体" w:cs="Times New Roman"/>
          <w:sz w:val="30"/>
          <w:szCs w:val="30"/>
        </w:rPr>
        <w:t>3.1.3资料收集</w:t>
      </w:r>
    </w:p>
    <w:p w14:paraId="238A69C8">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（1）2017年桓仁县渔业工作总结及2017年桓仁县政府工作报告。</w:t>
      </w:r>
    </w:p>
    <w:p w14:paraId="3A9A5D72">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（2）水源地保护区、自然保护区、水产种质保护区、风景名胜区、历史文化自然遗产界址图及坐标。</w:t>
      </w:r>
    </w:p>
    <w:p w14:paraId="77F87D78">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养殖面积及种类、产量，池塘（包括工厂化设施养殖）、湖泊和水库（网箱、围栏、大水面生态养殖）、其他（稻田综合种养、低洼盐碱地养殖）（包括已经确权的养殖区界址点坐标、养殖类型、使用权人）。</w:t>
      </w:r>
    </w:p>
    <w:p w14:paraId="4DD3ED34">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（4）市县级相关渔业发展规划、历年养殖规划、当地淡水鱼类名录。</w:t>
      </w:r>
    </w:p>
    <w:p w14:paraId="3D915DDD">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（5）桓仁县2005-2018年的渔业统计年鉴或报表。</w:t>
      </w:r>
    </w:p>
    <w:p w14:paraId="0D488A05">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（6）2018桓仁县土地利用现状图，CGCS2000坐标系。</w:t>
      </w:r>
    </w:p>
    <w:p w14:paraId="4D9B1D2C">
      <w:pPr>
        <w:rPr>
          <w:rFonts w:ascii="Times New Roman" w:hAnsi="Times New Roman" w:eastAsia="黑体" w:cs="Times New Roman"/>
          <w:sz w:val="30"/>
          <w:szCs w:val="30"/>
        </w:rPr>
      </w:pPr>
      <w:r>
        <w:rPr>
          <w:rFonts w:ascii="Times New Roman" w:hAnsi="Times New Roman" w:eastAsia="黑体" w:cs="Times New Roman"/>
          <w:sz w:val="30"/>
          <w:szCs w:val="30"/>
        </w:rPr>
        <w:t>3.1.4其它基础资料</w:t>
      </w:r>
    </w:p>
    <w:p w14:paraId="46FBDF0F">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包括自然气候条件：包括水文（水温、径流、地下水等）、水质（盐度、pH、溶解氧、无机盐等）、气候（气温、降水、蒸发量等）、自然灾害（台风、地震、</w:t>
      </w:r>
      <w:r>
        <w:rPr>
          <w:rFonts w:hint="eastAsia" w:ascii="Times New Roman" w:hAnsi="Times New Roman" w:eastAsia="仿宋_GB2312" w:cs="Times New Roman"/>
          <w:sz w:val="30"/>
          <w:szCs w:val="30"/>
        </w:rPr>
        <w:t>寒潮</w:t>
      </w:r>
      <w:r>
        <w:rPr>
          <w:rFonts w:ascii="Times New Roman" w:hAnsi="Times New Roman" w:eastAsia="仿宋_GB2312" w:cs="Times New Roman"/>
          <w:sz w:val="30"/>
          <w:szCs w:val="30"/>
        </w:rPr>
        <w:t>等）等。水生生物资源状况：包括初级生产力、浮游生物、底栖生物、游泳生物等。水域环境状况：包括水域环境监测结果、主要污染物种类、数量、来源、污染原因等。</w:t>
      </w:r>
    </w:p>
    <w:p w14:paraId="45CE30FD">
      <w:pPr>
        <w:rPr>
          <w:rFonts w:ascii="Times New Roman" w:hAnsi="Times New Roman" w:eastAsia="黑体" w:cs="Times New Roman"/>
          <w:sz w:val="30"/>
          <w:szCs w:val="30"/>
        </w:rPr>
      </w:pPr>
      <w:r>
        <w:rPr>
          <w:rFonts w:ascii="Times New Roman" w:hAnsi="Times New Roman" w:eastAsia="黑体" w:cs="Times New Roman"/>
          <w:sz w:val="30"/>
          <w:szCs w:val="30"/>
        </w:rPr>
        <w:t>3.1.5主要编制人员</w:t>
      </w:r>
    </w:p>
    <w:p w14:paraId="6A26CBDE">
      <w:pPr>
        <w:adjustRightInd w:val="0"/>
        <w:snapToGrid w:val="0"/>
        <w:spacing w:before="240" w:line="360" w:lineRule="auto"/>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 xml:space="preserve">表1 </w:t>
      </w:r>
      <w:r>
        <w:rPr>
          <w:rFonts w:hint="eastAsia" w:ascii="Times New Roman" w:hAnsi="Times New Roman" w:eastAsia="仿宋_GB2312" w:cs="Times New Roman"/>
          <w:sz w:val="28"/>
          <w:szCs w:val="30"/>
        </w:rPr>
        <w:t>编制人员及分工</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41"/>
        <w:gridCol w:w="816"/>
        <w:gridCol w:w="1837"/>
        <w:gridCol w:w="1985"/>
        <w:gridCol w:w="3621"/>
      </w:tblGrid>
      <w:tr w14:paraId="233BF8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07" w:type="pct"/>
            <w:shd w:val="clear" w:color="auto" w:fill="D8D8D8" w:themeFill="background1" w:themeFillShade="D9"/>
            <w:vAlign w:val="center"/>
          </w:tcPr>
          <w:p w14:paraId="511C12BB">
            <w:pPr>
              <w:adjustRightInd w:val="0"/>
              <w:snapToGrid w:val="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姓 名</w:t>
            </w:r>
          </w:p>
        </w:tc>
        <w:tc>
          <w:tcPr>
            <w:tcW w:w="434" w:type="pct"/>
            <w:shd w:val="clear" w:color="auto" w:fill="D8D8D8" w:themeFill="background1" w:themeFillShade="D9"/>
            <w:vAlign w:val="center"/>
          </w:tcPr>
          <w:p w14:paraId="73D05C56">
            <w:pPr>
              <w:adjustRightInd w:val="0"/>
              <w:snapToGrid w:val="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性别</w:t>
            </w:r>
          </w:p>
        </w:tc>
        <w:tc>
          <w:tcPr>
            <w:tcW w:w="977" w:type="pct"/>
            <w:shd w:val="clear" w:color="auto" w:fill="D8D8D8" w:themeFill="background1" w:themeFillShade="D9"/>
            <w:vAlign w:val="center"/>
          </w:tcPr>
          <w:p w14:paraId="67960D90">
            <w:pPr>
              <w:adjustRightInd w:val="0"/>
              <w:snapToGrid w:val="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职务/职称</w:t>
            </w:r>
          </w:p>
        </w:tc>
        <w:tc>
          <w:tcPr>
            <w:tcW w:w="1056" w:type="pct"/>
            <w:shd w:val="clear" w:color="auto" w:fill="D8D8D8" w:themeFill="background1" w:themeFillShade="D9"/>
            <w:vAlign w:val="center"/>
          </w:tcPr>
          <w:p w14:paraId="5657B563">
            <w:pPr>
              <w:adjustRightInd w:val="0"/>
              <w:snapToGrid w:val="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工作单位</w:t>
            </w:r>
          </w:p>
        </w:tc>
        <w:tc>
          <w:tcPr>
            <w:tcW w:w="1926" w:type="pct"/>
            <w:shd w:val="clear" w:color="auto" w:fill="D8D8D8" w:themeFill="background1" w:themeFillShade="D9"/>
            <w:vAlign w:val="center"/>
          </w:tcPr>
          <w:p w14:paraId="2BDBA6CA">
            <w:pPr>
              <w:adjustRightInd w:val="0"/>
              <w:snapToGrid w:val="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任务分工</w:t>
            </w:r>
          </w:p>
        </w:tc>
      </w:tr>
      <w:tr w14:paraId="77F572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6B2340E7">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宋  伦</w:t>
            </w:r>
          </w:p>
        </w:tc>
        <w:tc>
          <w:tcPr>
            <w:tcW w:w="434" w:type="pct"/>
            <w:vAlign w:val="center"/>
          </w:tcPr>
          <w:p w14:paraId="6DD14858">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男</w:t>
            </w:r>
          </w:p>
        </w:tc>
        <w:tc>
          <w:tcPr>
            <w:tcW w:w="977" w:type="pct"/>
            <w:vAlign w:val="center"/>
          </w:tcPr>
          <w:p w14:paraId="7B6EA5A6">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研究员</w:t>
            </w:r>
          </w:p>
        </w:tc>
        <w:tc>
          <w:tcPr>
            <w:tcW w:w="1056" w:type="pct"/>
            <w:vAlign w:val="center"/>
          </w:tcPr>
          <w:p w14:paraId="3242186B">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辽宁省海洋水产科学研究院</w:t>
            </w:r>
          </w:p>
        </w:tc>
        <w:tc>
          <w:tcPr>
            <w:tcW w:w="1926" w:type="pct"/>
            <w:vAlign w:val="center"/>
          </w:tcPr>
          <w:p w14:paraId="4357323F">
            <w:pPr>
              <w:adjustRightInd w:val="0"/>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与渔业主管部门协调、技术路线制订</w:t>
            </w:r>
          </w:p>
        </w:tc>
      </w:tr>
      <w:tr w14:paraId="6D43EF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699DE3DA">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付  杰</w:t>
            </w:r>
          </w:p>
        </w:tc>
        <w:tc>
          <w:tcPr>
            <w:tcW w:w="434" w:type="pct"/>
            <w:vAlign w:val="center"/>
          </w:tcPr>
          <w:p w14:paraId="224AED38">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男</w:t>
            </w:r>
          </w:p>
        </w:tc>
        <w:tc>
          <w:tcPr>
            <w:tcW w:w="977" w:type="pct"/>
            <w:vAlign w:val="center"/>
          </w:tcPr>
          <w:p w14:paraId="5EBB3579">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助理研究员</w:t>
            </w:r>
          </w:p>
        </w:tc>
        <w:tc>
          <w:tcPr>
            <w:tcW w:w="1056" w:type="pct"/>
            <w:vAlign w:val="center"/>
          </w:tcPr>
          <w:p w14:paraId="43694DCB">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辽宁省海洋水产科学研究院</w:t>
            </w:r>
          </w:p>
        </w:tc>
        <w:tc>
          <w:tcPr>
            <w:tcW w:w="1926" w:type="pct"/>
            <w:vAlign w:val="center"/>
          </w:tcPr>
          <w:p w14:paraId="0396E9B1">
            <w:pPr>
              <w:adjustRightInd w:val="0"/>
              <w:snapToGrid w:val="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文本、图集编辑，与当地渔业管理站沟通</w:t>
            </w:r>
          </w:p>
        </w:tc>
      </w:tr>
      <w:tr w14:paraId="633D6C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0BF6B1D2">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王安璞</w:t>
            </w:r>
          </w:p>
        </w:tc>
        <w:tc>
          <w:tcPr>
            <w:tcW w:w="434" w:type="pct"/>
            <w:vAlign w:val="center"/>
          </w:tcPr>
          <w:p w14:paraId="1160F67E">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男</w:t>
            </w:r>
          </w:p>
        </w:tc>
        <w:tc>
          <w:tcPr>
            <w:tcW w:w="977" w:type="pct"/>
            <w:vAlign w:val="center"/>
          </w:tcPr>
          <w:p w14:paraId="21548B4A">
            <w:pPr>
              <w:adjustRightInd w:val="0"/>
              <w:snapToGrid w:val="0"/>
              <w:jc w:val="center"/>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副主任</w:t>
            </w:r>
          </w:p>
        </w:tc>
        <w:tc>
          <w:tcPr>
            <w:tcW w:w="1056" w:type="pct"/>
            <w:vAlign w:val="center"/>
          </w:tcPr>
          <w:p w14:paraId="1315F7A5">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桓仁县农业发展服务中心</w:t>
            </w:r>
          </w:p>
        </w:tc>
        <w:tc>
          <w:tcPr>
            <w:tcW w:w="1926" w:type="pct"/>
            <w:vAlign w:val="center"/>
          </w:tcPr>
          <w:p w14:paraId="043898E8">
            <w:pPr>
              <w:adjustRightInd w:val="0"/>
              <w:snapToGrid w:val="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当地联络员</w:t>
            </w:r>
          </w:p>
        </w:tc>
      </w:tr>
      <w:tr w14:paraId="6B0568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3A274ADD">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邵泽伟</w:t>
            </w:r>
          </w:p>
        </w:tc>
        <w:tc>
          <w:tcPr>
            <w:tcW w:w="434" w:type="pct"/>
            <w:vAlign w:val="center"/>
          </w:tcPr>
          <w:p w14:paraId="00AE1E4A">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男</w:t>
            </w:r>
          </w:p>
        </w:tc>
        <w:tc>
          <w:tcPr>
            <w:tcW w:w="977" w:type="pct"/>
            <w:vAlign w:val="center"/>
          </w:tcPr>
          <w:p w14:paraId="7DEB4452">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助理研究员</w:t>
            </w:r>
          </w:p>
        </w:tc>
        <w:tc>
          <w:tcPr>
            <w:tcW w:w="1056" w:type="pct"/>
            <w:vAlign w:val="center"/>
          </w:tcPr>
          <w:p w14:paraId="6DEBD706">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辽宁省海洋水产科学研究院</w:t>
            </w:r>
          </w:p>
        </w:tc>
        <w:tc>
          <w:tcPr>
            <w:tcW w:w="1926" w:type="pct"/>
            <w:vAlign w:val="center"/>
          </w:tcPr>
          <w:p w14:paraId="088E5D01">
            <w:pPr>
              <w:adjustRightInd w:val="0"/>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规划背景、编制依据、规划原则</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自然气候条件调查</w:t>
            </w:r>
          </w:p>
        </w:tc>
      </w:tr>
      <w:tr w14:paraId="674BD1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3327ED1E">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王召会</w:t>
            </w:r>
          </w:p>
        </w:tc>
        <w:tc>
          <w:tcPr>
            <w:tcW w:w="434" w:type="pct"/>
            <w:vAlign w:val="center"/>
          </w:tcPr>
          <w:p w14:paraId="1CF771C3">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男</w:t>
            </w:r>
          </w:p>
        </w:tc>
        <w:tc>
          <w:tcPr>
            <w:tcW w:w="977" w:type="pct"/>
            <w:vAlign w:val="center"/>
          </w:tcPr>
          <w:p w14:paraId="4FB9D9FB">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副研究员</w:t>
            </w:r>
          </w:p>
        </w:tc>
        <w:tc>
          <w:tcPr>
            <w:tcW w:w="1056" w:type="pct"/>
            <w:vAlign w:val="center"/>
          </w:tcPr>
          <w:p w14:paraId="42FB3CE6">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辽宁省海洋水产科学研究院</w:t>
            </w:r>
          </w:p>
        </w:tc>
        <w:tc>
          <w:tcPr>
            <w:tcW w:w="1926" w:type="pct"/>
            <w:vAlign w:val="center"/>
          </w:tcPr>
          <w:p w14:paraId="187C7C24">
            <w:pPr>
              <w:adjustRightInd w:val="0"/>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养殖水域功能区划、规划图件</w:t>
            </w:r>
          </w:p>
        </w:tc>
      </w:tr>
      <w:tr w14:paraId="499F69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4FC6745E">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宋广军</w:t>
            </w:r>
          </w:p>
        </w:tc>
        <w:tc>
          <w:tcPr>
            <w:tcW w:w="434" w:type="pct"/>
            <w:vAlign w:val="center"/>
          </w:tcPr>
          <w:p w14:paraId="4268F9B4">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男</w:t>
            </w:r>
          </w:p>
        </w:tc>
        <w:tc>
          <w:tcPr>
            <w:tcW w:w="977" w:type="pct"/>
            <w:vAlign w:val="center"/>
          </w:tcPr>
          <w:p w14:paraId="7CA4874B">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副研究员</w:t>
            </w:r>
          </w:p>
        </w:tc>
        <w:tc>
          <w:tcPr>
            <w:tcW w:w="1056" w:type="pct"/>
            <w:vAlign w:val="center"/>
          </w:tcPr>
          <w:p w14:paraId="0F240E7D">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辽宁省海洋水产科学研究院</w:t>
            </w:r>
          </w:p>
        </w:tc>
        <w:tc>
          <w:tcPr>
            <w:tcW w:w="1926" w:type="pct"/>
            <w:vAlign w:val="center"/>
          </w:tcPr>
          <w:p w14:paraId="2DD94465">
            <w:pPr>
              <w:adjustRightInd w:val="0"/>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水域滩涂资源状况、水生生物资源状况调查</w:t>
            </w:r>
          </w:p>
        </w:tc>
      </w:tr>
      <w:tr w14:paraId="7CE79D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5AAF8FB4">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胡超魁</w:t>
            </w:r>
          </w:p>
        </w:tc>
        <w:tc>
          <w:tcPr>
            <w:tcW w:w="434" w:type="pct"/>
            <w:vAlign w:val="center"/>
          </w:tcPr>
          <w:p w14:paraId="65E2CA06">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男</w:t>
            </w:r>
          </w:p>
        </w:tc>
        <w:tc>
          <w:tcPr>
            <w:tcW w:w="977" w:type="pct"/>
            <w:vAlign w:val="center"/>
          </w:tcPr>
          <w:p w14:paraId="6EE22686">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助理研究员</w:t>
            </w:r>
          </w:p>
        </w:tc>
        <w:tc>
          <w:tcPr>
            <w:tcW w:w="1056" w:type="pct"/>
            <w:vAlign w:val="center"/>
          </w:tcPr>
          <w:p w14:paraId="7D77A0F3">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辽宁省海洋水产科学研究院</w:t>
            </w:r>
          </w:p>
        </w:tc>
        <w:tc>
          <w:tcPr>
            <w:tcW w:w="1926" w:type="pct"/>
            <w:vAlign w:val="center"/>
          </w:tcPr>
          <w:p w14:paraId="4B56AED7">
            <w:pPr>
              <w:adjustRightInd w:val="0"/>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自然气候条件调查</w:t>
            </w:r>
          </w:p>
        </w:tc>
      </w:tr>
    </w:tbl>
    <w:p w14:paraId="57B975EB">
      <w:pPr>
        <w:pStyle w:val="3"/>
        <w:spacing w:before="0" w:after="0" w:line="360" w:lineRule="auto"/>
        <w:rPr>
          <w:rFonts w:ascii="Times New Roman" w:hAnsi="Times New Roman" w:eastAsia="黑体" w:cs="Times New Roman"/>
          <w:b w:val="0"/>
          <w:sz w:val="30"/>
          <w:szCs w:val="30"/>
        </w:rPr>
      </w:pPr>
      <w:bookmarkStart w:id="4" w:name="_Toc508697017"/>
      <w:r>
        <w:rPr>
          <w:rFonts w:ascii="Times New Roman" w:hAnsi="Times New Roman" w:eastAsia="黑体" w:cs="Times New Roman"/>
          <w:b w:val="0"/>
          <w:sz w:val="30"/>
          <w:szCs w:val="30"/>
        </w:rPr>
        <w:t>3.2规划编制技术路线</w:t>
      </w:r>
      <w:bookmarkEnd w:id="4"/>
    </w:p>
    <w:p w14:paraId="4095E1B6">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（1）收集桓仁县</w:t>
      </w:r>
      <w:r>
        <w:rPr>
          <w:rFonts w:hint="eastAsia" w:ascii="Times New Roman" w:hAnsi="Times New Roman" w:eastAsia="仿宋_GB2312" w:cs="Times New Roman"/>
          <w:sz w:val="30"/>
          <w:szCs w:val="30"/>
        </w:rPr>
        <w:t>水文</w:t>
      </w:r>
      <w:r>
        <w:rPr>
          <w:rFonts w:ascii="Times New Roman" w:hAnsi="Times New Roman" w:eastAsia="仿宋_GB2312" w:cs="Times New Roman"/>
          <w:sz w:val="30"/>
          <w:szCs w:val="30"/>
        </w:rPr>
        <w:t>、养殖资源、专业调查、相关规划和其它基础资料及最新研究报道。</w:t>
      </w:r>
    </w:p>
    <w:p w14:paraId="64F6BF16">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（2）制定总体技术路线，针对桓仁县水域滩涂资源状况、自然气候条件、水生生物资源状况、水域环境状况，确定水域滩涂承载力分析方法和相关评价指标，进行水域滩涂承载力分析并形成评价结论。</w:t>
      </w:r>
    </w:p>
    <w:p w14:paraId="21278074">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（3）依据桓仁县</w:t>
      </w:r>
      <w:r>
        <w:rPr>
          <w:rFonts w:hint="eastAsia" w:ascii="Times New Roman" w:hAnsi="Times New Roman" w:eastAsia="仿宋_GB2312" w:cs="Times New Roman"/>
          <w:sz w:val="30"/>
          <w:szCs w:val="30"/>
        </w:rPr>
        <w:t>2018年遥感影像</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结合2018桓仁县土地利用现状图、水源保护区、自然保护区和国家湿地公园所在位置</w:t>
      </w:r>
      <w:r>
        <w:rPr>
          <w:rFonts w:ascii="Times New Roman" w:hAnsi="Times New Roman" w:eastAsia="仿宋_GB2312" w:cs="Times New Roman"/>
          <w:sz w:val="30"/>
          <w:szCs w:val="30"/>
        </w:rPr>
        <w:t>划定桓仁县养殖水域滩涂功能区。</w:t>
      </w:r>
    </w:p>
    <w:p w14:paraId="3E7BD3CB">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（4）编写《桓仁县养殖水域滩涂规划》征求意见稿及编制说明，并广泛征求意见。</w:t>
      </w:r>
    </w:p>
    <w:p w14:paraId="1E797D4B">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（5）汇总征求的意见，对有关技术性问题进行更深入的研究，在此基础上编写送审稿及编制说明，送交专家评审。</w:t>
      </w:r>
    </w:p>
    <w:p w14:paraId="5C561AA0">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（6）根据专家评审意见进行改进，编写报批稿及编制说明。经省</w:t>
      </w:r>
      <w:r>
        <w:rPr>
          <w:rFonts w:hint="eastAsia" w:ascii="Times New Roman" w:hAnsi="Times New Roman" w:eastAsia="仿宋_GB2312" w:cs="Times New Roman"/>
          <w:sz w:val="30"/>
          <w:szCs w:val="30"/>
        </w:rPr>
        <w:t>农业农村</w:t>
      </w:r>
      <w:r>
        <w:rPr>
          <w:rFonts w:ascii="Times New Roman" w:hAnsi="Times New Roman" w:eastAsia="仿宋_GB2312" w:cs="Times New Roman"/>
          <w:sz w:val="30"/>
          <w:szCs w:val="30"/>
        </w:rPr>
        <w:t>厅审核同意后，组织市发改委、财政、国土、环保、住建局、农业、交通、水利等部门的专家进行论证，对市域内规划目标及水域滩涂规模、结构、布局和相关政策提出意见。最终形成正式规划成果，由市政府批准实施。</w:t>
      </w:r>
    </w:p>
    <w:p w14:paraId="52653CD1">
      <w:pPr>
        <w:spacing w:line="360" w:lineRule="auto"/>
        <w:rPr>
          <w:rFonts w:ascii="Times New Roman" w:hAnsi="Times New Roman" w:cs="Times New Roman"/>
          <w:sz w:val="24"/>
        </w:rPr>
      </w:pPr>
      <w:r>
        <w:rPr>
          <w:rFonts w:ascii="Times New Roman" w:hAnsi="Times New Roman" w:eastAsia="仿宋_GB2312" w:cs="Times New Roman"/>
          <w:bCs/>
          <w:sz w:val="32"/>
          <w:szCs w:val="32"/>
        </w:rPr>
        <mc:AlternateContent>
          <mc:Choice Requires="wpc">
            <w:drawing>
              <wp:inline distT="0" distB="0" distL="0" distR="0">
                <wp:extent cx="5899785" cy="6649720"/>
                <wp:effectExtent l="0" t="12065" r="0" b="0"/>
                <wp:docPr id="43"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2186940" y="0"/>
                            <a:ext cx="1324610" cy="314325"/>
                          </a:xfrm>
                          <a:prstGeom prst="roundRect">
                            <a:avLst>
                              <a:gd name="adj" fmla="val 16667"/>
                            </a:avLst>
                          </a:prstGeom>
                          <a:solidFill>
                            <a:srgbClr val="FFFFFF"/>
                          </a:solidFill>
                          <a:ln w="9525">
                            <a:solidFill>
                              <a:srgbClr val="000000"/>
                            </a:solidFill>
                            <a:round/>
                          </a:ln>
                        </wps:spPr>
                        <wps:txbx>
                          <w:txbxContent>
                            <w:p w14:paraId="31984B63">
                              <w:pPr>
                                <w:adjustRightInd w:val="0"/>
                                <w:snapToGrid w:val="0"/>
                                <w:jc w:val="center"/>
                                <w:rPr>
                                  <w:rFonts w:ascii="仿宋_GB2312" w:hAnsi="仿宋" w:eastAsia="仿宋_GB2312"/>
                                  <w:szCs w:val="21"/>
                                </w:rPr>
                              </w:pPr>
                              <w:r>
                                <w:rPr>
                                  <w:rFonts w:hint="eastAsia" w:ascii="仿宋_GB2312" w:hAnsi="仿宋" w:eastAsia="仿宋_GB2312"/>
                                  <w:szCs w:val="21"/>
                                </w:rPr>
                                <w:t>规划编制任务要求</w:t>
                              </w:r>
                            </w:p>
                          </w:txbxContent>
                        </wps:txbx>
                        <wps:bodyPr rot="0" vert="horz" wrap="square" lIns="91440" tIns="45720" rIns="91440" bIns="45720" anchor="t" anchorCtr="0" upright="1">
                          <a:noAutofit/>
                        </wps:bodyPr>
                      </wps:wsp>
                      <wps:wsp>
                        <wps:cNvPr id="2" name="AutoShape 5"/>
                        <wps:cNvSpPr>
                          <a:spLocks noChangeArrowheads="1"/>
                        </wps:cNvSpPr>
                        <wps:spPr bwMode="auto">
                          <a:xfrm>
                            <a:off x="2186940" y="590550"/>
                            <a:ext cx="1324610" cy="314325"/>
                          </a:xfrm>
                          <a:prstGeom prst="roundRect">
                            <a:avLst>
                              <a:gd name="adj" fmla="val 16667"/>
                            </a:avLst>
                          </a:prstGeom>
                          <a:solidFill>
                            <a:srgbClr val="FFFFFF"/>
                          </a:solidFill>
                          <a:ln w="9525">
                            <a:solidFill>
                              <a:srgbClr val="000000"/>
                            </a:solidFill>
                            <a:round/>
                          </a:ln>
                        </wps:spPr>
                        <wps:txbx>
                          <w:txbxContent>
                            <w:p w14:paraId="3A3D8BD8">
                              <w:pPr>
                                <w:adjustRightInd w:val="0"/>
                                <w:snapToGrid w:val="0"/>
                                <w:jc w:val="center"/>
                                <w:rPr>
                                  <w:rFonts w:ascii="仿宋_GB2312" w:hAnsi="仿宋" w:eastAsia="仿宋_GB2312"/>
                                  <w:szCs w:val="21"/>
                                </w:rPr>
                              </w:pPr>
                              <w:r>
                                <w:rPr>
                                  <w:rFonts w:hint="eastAsia" w:ascii="仿宋_GB2312" w:hAnsi="仿宋" w:eastAsia="仿宋_GB2312"/>
                                  <w:szCs w:val="21"/>
                                </w:rPr>
                                <w:t>成立规划编制小组</w:t>
                              </w:r>
                            </w:p>
                          </w:txbxContent>
                        </wps:txbx>
                        <wps:bodyPr rot="0" vert="horz" wrap="square" lIns="91440" tIns="45720" rIns="91440" bIns="45720" anchor="t" anchorCtr="0" upright="1">
                          <a:noAutofit/>
                        </wps:bodyPr>
                      </wps:wsp>
                      <wps:wsp>
                        <wps:cNvPr id="3" name="AutoShape 6"/>
                        <wps:cNvSpPr>
                          <a:spLocks noChangeArrowheads="1"/>
                        </wps:cNvSpPr>
                        <wps:spPr bwMode="auto">
                          <a:xfrm>
                            <a:off x="539115" y="1257300"/>
                            <a:ext cx="1324610" cy="314325"/>
                          </a:xfrm>
                          <a:prstGeom prst="roundRect">
                            <a:avLst>
                              <a:gd name="adj" fmla="val 16667"/>
                            </a:avLst>
                          </a:prstGeom>
                          <a:solidFill>
                            <a:srgbClr val="FFFFFF"/>
                          </a:solidFill>
                          <a:ln w="9525">
                            <a:solidFill>
                              <a:srgbClr val="000000"/>
                            </a:solidFill>
                            <a:round/>
                          </a:ln>
                        </wps:spPr>
                        <wps:txbx>
                          <w:txbxContent>
                            <w:p w14:paraId="2C978354">
                              <w:pPr>
                                <w:adjustRightInd w:val="0"/>
                                <w:snapToGrid w:val="0"/>
                                <w:jc w:val="center"/>
                                <w:rPr>
                                  <w:rFonts w:ascii="仿宋_GB2312" w:hAnsi="仿宋" w:eastAsia="仿宋_GB2312"/>
                                  <w:szCs w:val="21"/>
                                </w:rPr>
                              </w:pPr>
                              <w:r>
                                <w:rPr>
                                  <w:rFonts w:hint="eastAsia" w:ascii="仿宋_GB2312" w:hAnsi="仿宋" w:eastAsia="仿宋_GB2312"/>
                                  <w:szCs w:val="21"/>
                                </w:rPr>
                                <w:t>文献与资料收集</w:t>
                              </w:r>
                            </w:p>
                          </w:txbxContent>
                        </wps:txbx>
                        <wps:bodyPr rot="0" vert="horz" wrap="square" lIns="91440" tIns="45720" rIns="91440" bIns="45720" anchor="t" anchorCtr="0" upright="1">
                          <a:noAutofit/>
                        </wps:bodyPr>
                      </wps:wsp>
                      <wps:wsp>
                        <wps:cNvPr id="4" name="AutoShape 7"/>
                        <wps:cNvSpPr>
                          <a:spLocks noChangeArrowheads="1"/>
                        </wps:cNvSpPr>
                        <wps:spPr bwMode="auto">
                          <a:xfrm>
                            <a:off x="2101215" y="1257300"/>
                            <a:ext cx="1496060" cy="314325"/>
                          </a:xfrm>
                          <a:prstGeom prst="roundRect">
                            <a:avLst>
                              <a:gd name="adj" fmla="val 16667"/>
                            </a:avLst>
                          </a:prstGeom>
                          <a:solidFill>
                            <a:srgbClr val="FFFFFF"/>
                          </a:solidFill>
                          <a:ln w="9525">
                            <a:solidFill>
                              <a:srgbClr val="000000"/>
                            </a:solidFill>
                            <a:round/>
                          </a:ln>
                        </wps:spPr>
                        <wps:txbx>
                          <w:txbxContent>
                            <w:p w14:paraId="277AB070">
                              <w:pPr>
                                <w:adjustRightInd w:val="0"/>
                                <w:snapToGrid w:val="0"/>
                                <w:jc w:val="center"/>
                                <w:rPr>
                                  <w:rFonts w:ascii="仿宋_GB2312" w:hAnsi="仿宋" w:eastAsia="仿宋_GB2312"/>
                                  <w:szCs w:val="21"/>
                                </w:rPr>
                              </w:pPr>
                              <w:r>
                                <w:rPr>
                                  <w:rFonts w:hint="eastAsia" w:ascii="仿宋_GB2312" w:hAnsi="仿宋" w:eastAsia="仿宋_GB2312"/>
                                  <w:szCs w:val="21"/>
                                </w:rPr>
                                <w:t>国内外相关规划情况</w:t>
                              </w:r>
                            </w:p>
                          </w:txbxContent>
                        </wps:txbx>
                        <wps:bodyPr rot="0" vert="horz" wrap="square" lIns="91440" tIns="45720" rIns="91440" bIns="45720" anchor="t" anchorCtr="0" upright="1">
                          <a:noAutofit/>
                        </wps:bodyPr>
                      </wps:wsp>
                      <wps:wsp>
                        <wps:cNvPr id="5" name="AutoShape 8"/>
                        <wps:cNvSpPr>
                          <a:spLocks noChangeArrowheads="1"/>
                        </wps:cNvSpPr>
                        <wps:spPr bwMode="auto">
                          <a:xfrm>
                            <a:off x="3853815" y="1257300"/>
                            <a:ext cx="1700530" cy="314325"/>
                          </a:xfrm>
                          <a:prstGeom prst="roundRect">
                            <a:avLst>
                              <a:gd name="adj" fmla="val 16667"/>
                            </a:avLst>
                          </a:prstGeom>
                          <a:solidFill>
                            <a:srgbClr val="FFFFFF"/>
                          </a:solidFill>
                          <a:ln w="9525">
                            <a:solidFill>
                              <a:srgbClr val="000000"/>
                            </a:solidFill>
                            <a:round/>
                          </a:ln>
                        </wps:spPr>
                        <wps:txbx>
                          <w:txbxContent>
                            <w:p w14:paraId="6ACD2C7A">
                              <w:pPr>
                                <w:adjustRightInd w:val="0"/>
                                <w:snapToGrid w:val="0"/>
                                <w:jc w:val="center"/>
                                <w:rPr>
                                  <w:rFonts w:ascii="仿宋_GB2312" w:hAnsi="仿宋" w:eastAsia="仿宋_GB2312"/>
                                  <w:szCs w:val="21"/>
                                </w:rPr>
                              </w:pPr>
                              <w:r>
                                <w:rPr>
                                  <w:rFonts w:hint="eastAsia" w:ascii="仿宋_GB2312" w:hAnsi="仿宋" w:eastAsia="仿宋_GB2312"/>
                                  <w:szCs w:val="21"/>
                                </w:rPr>
                                <w:t>养殖水域滩涂情况</w:t>
                              </w:r>
                            </w:p>
                          </w:txbxContent>
                        </wps:txbx>
                        <wps:bodyPr rot="0" vert="horz" wrap="square" lIns="91440" tIns="45720" rIns="91440" bIns="45720" anchor="t" anchorCtr="0" upright="1">
                          <a:noAutofit/>
                        </wps:bodyPr>
                      </wps:wsp>
                      <wps:wsp>
                        <wps:cNvPr id="6" name="AutoShape 9"/>
                        <wps:cNvSpPr>
                          <a:spLocks noChangeArrowheads="1"/>
                        </wps:cNvSpPr>
                        <wps:spPr bwMode="auto">
                          <a:xfrm>
                            <a:off x="2101215" y="1988185"/>
                            <a:ext cx="1496060" cy="681355"/>
                          </a:xfrm>
                          <a:prstGeom prst="roundRect">
                            <a:avLst>
                              <a:gd name="adj" fmla="val 16667"/>
                            </a:avLst>
                          </a:prstGeom>
                          <a:solidFill>
                            <a:srgbClr val="FFFFFF"/>
                          </a:solidFill>
                          <a:ln w="9525">
                            <a:solidFill>
                              <a:srgbClr val="000000"/>
                            </a:solidFill>
                            <a:round/>
                          </a:ln>
                        </wps:spPr>
                        <wps:txbx>
                          <w:txbxContent>
                            <w:p w14:paraId="3E41C445">
                              <w:pPr>
                                <w:adjustRightInd w:val="0"/>
                                <w:snapToGrid w:val="0"/>
                                <w:jc w:val="center"/>
                                <w:rPr>
                                  <w:rFonts w:ascii="仿宋_GB2312" w:hAnsi="仿宋" w:eastAsia="仿宋_GB2312"/>
                                  <w:szCs w:val="21"/>
                                </w:rPr>
                              </w:pPr>
                              <w:r>
                                <w:rPr>
                                  <w:rFonts w:hint="eastAsia" w:ascii="仿宋_GB2312" w:hAnsi="仿宋" w:eastAsia="仿宋_GB2312"/>
                                  <w:szCs w:val="21"/>
                                </w:rPr>
                                <w:t>根据编制大纲要求确定相关章节编制的方法和思路</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1214755" y="2902585"/>
                            <a:ext cx="720090" cy="467995"/>
                          </a:xfrm>
                          <a:prstGeom prst="roundRect">
                            <a:avLst>
                              <a:gd name="adj" fmla="val 16667"/>
                            </a:avLst>
                          </a:prstGeom>
                          <a:solidFill>
                            <a:srgbClr val="FFFFFF"/>
                          </a:solidFill>
                          <a:ln w="9525">
                            <a:solidFill>
                              <a:srgbClr val="000000"/>
                            </a:solidFill>
                            <a:round/>
                          </a:ln>
                        </wps:spPr>
                        <wps:txbx>
                          <w:txbxContent>
                            <w:p w14:paraId="4AE815A7">
                              <w:pPr>
                                <w:adjustRightInd w:val="0"/>
                                <w:snapToGrid w:val="0"/>
                                <w:jc w:val="center"/>
                                <w:rPr>
                                  <w:rFonts w:ascii="仿宋_GB2312" w:hAnsi="仿宋" w:eastAsia="仿宋_GB2312"/>
                                  <w:szCs w:val="21"/>
                                </w:rPr>
                              </w:pPr>
                              <w:r>
                                <w:rPr>
                                  <w:rFonts w:hint="eastAsia" w:ascii="仿宋_GB2312" w:hAnsi="仿宋" w:eastAsia="仿宋_GB2312"/>
                                  <w:szCs w:val="21"/>
                                </w:rPr>
                                <w:t>自然气候条件</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2129790" y="2902585"/>
                            <a:ext cx="1440180" cy="467995"/>
                          </a:xfrm>
                          <a:prstGeom prst="roundRect">
                            <a:avLst>
                              <a:gd name="adj" fmla="val 16667"/>
                            </a:avLst>
                          </a:prstGeom>
                          <a:solidFill>
                            <a:srgbClr val="FFFFFF"/>
                          </a:solidFill>
                          <a:ln w="9525">
                            <a:solidFill>
                              <a:srgbClr val="000000"/>
                            </a:solidFill>
                            <a:round/>
                          </a:ln>
                        </wps:spPr>
                        <wps:txbx>
                          <w:txbxContent>
                            <w:p w14:paraId="61707E15">
                              <w:pPr>
                                <w:adjustRightInd w:val="0"/>
                                <w:snapToGrid w:val="0"/>
                                <w:jc w:val="center"/>
                                <w:rPr>
                                  <w:rFonts w:ascii="仿宋_GB2312" w:hAnsi="仿宋" w:eastAsia="仿宋_GB2312"/>
                                  <w:szCs w:val="21"/>
                                </w:rPr>
                              </w:pPr>
                              <w:r>
                                <w:rPr>
                                  <w:rFonts w:hint="eastAsia" w:ascii="仿宋_GB2312" w:hAnsi="仿宋" w:eastAsia="仿宋_GB2312"/>
                                  <w:szCs w:val="21"/>
                                </w:rPr>
                                <w:t>承载力评价方法确定与评价指标选取</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4733925" y="2902585"/>
                            <a:ext cx="874395" cy="467995"/>
                          </a:xfrm>
                          <a:prstGeom prst="roundRect">
                            <a:avLst>
                              <a:gd name="adj" fmla="val 16667"/>
                            </a:avLst>
                          </a:prstGeom>
                          <a:solidFill>
                            <a:srgbClr val="FFFFFF"/>
                          </a:solidFill>
                          <a:ln w="9525">
                            <a:solidFill>
                              <a:srgbClr val="000000"/>
                            </a:solidFill>
                            <a:round/>
                          </a:ln>
                        </wps:spPr>
                        <wps:txbx>
                          <w:txbxContent>
                            <w:p w14:paraId="3CA1D8D6">
                              <w:pPr>
                                <w:adjustRightInd w:val="0"/>
                                <w:snapToGrid w:val="0"/>
                                <w:jc w:val="center"/>
                                <w:rPr>
                                  <w:rFonts w:ascii="仿宋_GB2312" w:hAnsi="仿宋" w:eastAsia="仿宋_GB2312"/>
                                  <w:szCs w:val="21"/>
                                </w:rPr>
                              </w:pPr>
                              <w:r>
                                <w:rPr>
                                  <w:rFonts w:hint="eastAsia" w:ascii="仿宋_GB2312" w:hAnsi="仿宋" w:eastAsia="仿宋_GB2312"/>
                                  <w:szCs w:val="21"/>
                                </w:rPr>
                                <w:t>水域环境状况</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2108835" y="4997450"/>
                            <a:ext cx="1496060" cy="467995"/>
                          </a:xfrm>
                          <a:prstGeom prst="roundRect">
                            <a:avLst>
                              <a:gd name="adj" fmla="val 16667"/>
                            </a:avLst>
                          </a:prstGeom>
                          <a:solidFill>
                            <a:srgbClr val="FFFFFF"/>
                          </a:solidFill>
                          <a:ln w="9525">
                            <a:solidFill>
                              <a:srgbClr val="000000"/>
                            </a:solidFill>
                            <a:round/>
                          </a:ln>
                        </wps:spPr>
                        <wps:txbx>
                          <w:txbxContent>
                            <w:p w14:paraId="7BEE736B">
                              <w:pPr>
                                <w:adjustRightInd w:val="0"/>
                                <w:snapToGrid w:val="0"/>
                                <w:jc w:val="center"/>
                                <w:rPr>
                                  <w:rFonts w:ascii="仿宋_GB2312" w:hAnsi="仿宋" w:eastAsia="仿宋_GB2312"/>
                                  <w:szCs w:val="21"/>
                                </w:rPr>
                              </w:pPr>
                              <w:r>
                                <w:rPr>
                                  <w:rFonts w:hint="eastAsia" w:ascii="仿宋_GB2312" w:hAnsi="仿宋" w:eastAsia="仿宋_GB2312"/>
                                  <w:szCs w:val="21"/>
                                </w:rPr>
                                <w:t>编制规划征求意见稿和规划编制说明</w:t>
                              </w:r>
                            </w:p>
                          </w:txbxContent>
                        </wps:txbx>
                        <wps:bodyPr rot="0" vert="horz" wrap="square" lIns="91440" tIns="45720" rIns="91440" bIns="45720" anchor="t" anchorCtr="0" upright="1">
                          <a:noAutofit/>
                        </wps:bodyPr>
                      </wps:wsp>
                      <wps:wsp>
                        <wps:cNvPr id="11" name="AutoShape 14"/>
                        <wps:cNvSpPr>
                          <a:spLocks noChangeArrowheads="1"/>
                        </wps:cNvSpPr>
                        <wps:spPr bwMode="auto">
                          <a:xfrm>
                            <a:off x="2114550" y="5857875"/>
                            <a:ext cx="1511935" cy="729615"/>
                          </a:xfrm>
                          <a:prstGeom prst="roundRect">
                            <a:avLst>
                              <a:gd name="adj" fmla="val 16667"/>
                            </a:avLst>
                          </a:prstGeom>
                          <a:solidFill>
                            <a:srgbClr val="FFFFFF"/>
                          </a:solidFill>
                          <a:ln w="9525">
                            <a:solidFill>
                              <a:srgbClr val="000000"/>
                            </a:solidFill>
                            <a:round/>
                          </a:ln>
                        </wps:spPr>
                        <wps:txbx>
                          <w:txbxContent>
                            <w:p w14:paraId="3E0E864D">
                              <w:pPr>
                                <w:adjustRightInd w:val="0"/>
                                <w:snapToGrid w:val="0"/>
                                <w:rPr>
                                  <w:rFonts w:ascii="仿宋_GB2312" w:hAnsi="仿宋" w:eastAsia="仿宋_GB2312"/>
                                  <w:szCs w:val="21"/>
                                </w:rPr>
                              </w:pPr>
                              <w:r>
                                <w:rPr>
                                  <w:rFonts w:hint="eastAsia" w:ascii="仿宋_GB2312" w:hAnsi="仿宋" w:eastAsia="仿宋_GB2312"/>
                                  <w:szCs w:val="21"/>
                                </w:rPr>
                                <w:t>征求意见并汇总处理、送审稿、技术审查及完成报批稿</w:t>
                              </w:r>
                            </w:p>
                          </w:txbxContent>
                        </wps:txbx>
                        <wps:bodyPr rot="0" vert="horz" wrap="square" lIns="91440" tIns="45720" rIns="91440" bIns="45720" anchor="t" anchorCtr="0" upright="1">
                          <a:noAutofit/>
                        </wps:bodyPr>
                      </wps:wsp>
                      <wps:wsp>
                        <wps:cNvPr id="12" name="AutoShape 15"/>
                        <wps:cNvSpPr>
                          <a:spLocks noChangeArrowheads="1"/>
                        </wps:cNvSpPr>
                        <wps:spPr bwMode="auto">
                          <a:xfrm>
                            <a:off x="3771900" y="2902585"/>
                            <a:ext cx="791845" cy="467995"/>
                          </a:xfrm>
                          <a:prstGeom prst="roundRect">
                            <a:avLst>
                              <a:gd name="adj" fmla="val 16667"/>
                            </a:avLst>
                          </a:prstGeom>
                          <a:solidFill>
                            <a:srgbClr val="FFFFFF"/>
                          </a:solidFill>
                          <a:ln w="9525">
                            <a:solidFill>
                              <a:srgbClr val="000000"/>
                            </a:solidFill>
                            <a:round/>
                          </a:ln>
                        </wps:spPr>
                        <wps:txbx>
                          <w:txbxContent>
                            <w:p w14:paraId="5CE35663">
                              <w:pPr>
                                <w:adjustRightInd w:val="0"/>
                                <w:snapToGrid w:val="0"/>
                                <w:jc w:val="center"/>
                                <w:rPr>
                                  <w:rFonts w:ascii="仿宋_GB2312" w:hAnsi="仿宋" w:eastAsia="仿宋_GB2312"/>
                                  <w:szCs w:val="21"/>
                                </w:rPr>
                              </w:pPr>
                              <w:r>
                                <w:rPr>
                                  <w:rFonts w:hint="eastAsia" w:ascii="仿宋_GB2312" w:hAnsi="仿宋" w:eastAsia="仿宋_GB2312"/>
                                  <w:szCs w:val="21"/>
                                </w:rPr>
                                <w:t>水生生物资源状况</w:t>
                              </w:r>
                            </w:p>
                          </w:txbxContent>
                        </wps:txbx>
                        <wps:bodyPr rot="0" vert="horz" wrap="square" lIns="91440" tIns="45720" rIns="91440" bIns="45720" anchor="t" anchorCtr="0" upright="1">
                          <a:noAutofit/>
                        </wps:bodyPr>
                      </wps:wsp>
                      <wps:wsp>
                        <wps:cNvPr id="13" name="AutoShape 16"/>
                        <wps:cNvSpPr>
                          <a:spLocks noChangeArrowheads="1"/>
                        </wps:cNvSpPr>
                        <wps:spPr bwMode="auto">
                          <a:xfrm>
                            <a:off x="206375" y="2894965"/>
                            <a:ext cx="772160" cy="467995"/>
                          </a:xfrm>
                          <a:prstGeom prst="roundRect">
                            <a:avLst>
                              <a:gd name="adj" fmla="val 16667"/>
                            </a:avLst>
                          </a:prstGeom>
                          <a:solidFill>
                            <a:srgbClr val="FFFFFF"/>
                          </a:solidFill>
                          <a:ln w="9525">
                            <a:solidFill>
                              <a:srgbClr val="000000"/>
                            </a:solidFill>
                            <a:round/>
                          </a:ln>
                        </wps:spPr>
                        <wps:txbx>
                          <w:txbxContent>
                            <w:p w14:paraId="532E038A">
                              <w:pPr>
                                <w:adjustRightInd w:val="0"/>
                                <w:snapToGrid w:val="0"/>
                                <w:jc w:val="center"/>
                                <w:rPr>
                                  <w:rFonts w:ascii="仿宋_GB2312" w:hAnsi="仿宋" w:eastAsia="仿宋_GB2312"/>
                                  <w:szCs w:val="21"/>
                                </w:rPr>
                              </w:pPr>
                              <w:r>
                                <w:rPr>
                                  <w:rFonts w:hint="eastAsia" w:ascii="仿宋_GB2312" w:hAnsi="仿宋" w:eastAsia="仿宋_GB2312"/>
                                  <w:szCs w:val="21"/>
                                </w:rPr>
                                <w:t>水域滩涂资源状况</w:t>
                              </w:r>
                            </w:p>
                          </w:txbxContent>
                        </wps:txbx>
                        <wps:bodyPr rot="0" vert="horz" wrap="square" lIns="91440" tIns="45720" rIns="91440" bIns="45720" anchor="t" anchorCtr="0" upright="1">
                          <a:noAutofit/>
                        </wps:bodyPr>
                      </wps:wsp>
                      <wps:wsp>
                        <wps:cNvPr id="14" name="AutoShape 17"/>
                        <wps:cNvCnPr>
                          <a:cxnSpLocks noChangeShapeType="1"/>
                          <a:stCxn id="1" idx="2"/>
                          <a:endCxn id="2" idx="0"/>
                        </wps:cNvCnPr>
                        <wps:spPr bwMode="auto">
                          <a:xfrm>
                            <a:off x="2849245" y="314325"/>
                            <a:ext cx="635" cy="276225"/>
                          </a:xfrm>
                          <a:prstGeom prst="straightConnector1">
                            <a:avLst/>
                          </a:prstGeom>
                          <a:noFill/>
                          <a:ln w="9525">
                            <a:solidFill>
                              <a:srgbClr val="000000"/>
                            </a:solidFill>
                            <a:round/>
                            <a:tailEnd type="triangle" w="med" len="med"/>
                          </a:ln>
                        </wps:spPr>
                        <wps:bodyPr/>
                      </wps:wsp>
                      <wps:wsp>
                        <wps:cNvPr id="15" name="AutoShape 18"/>
                        <wps:cNvCnPr>
                          <a:cxnSpLocks noChangeShapeType="1"/>
                          <a:stCxn id="2" idx="2"/>
                          <a:endCxn id="4" idx="0"/>
                        </wps:cNvCnPr>
                        <wps:spPr bwMode="auto">
                          <a:xfrm>
                            <a:off x="2849245" y="904875"/>
                            <a:ext cx="635" cy="352425"/>
                          </a:xfrm>
                          <a:prstGeom prst="straightConnector1">
                            <a:avLst/>
                          </a:prstGeom>
                          <a:noFill/>
                          <a:ln w="9525">
                            <a:solidFill>
                              <a:srgbClr val="000000"/>
                            </a:solidFill>
                            <a:round/>
                            <a:tailEnd type="triangle" w="med" len="med"/>
                          </a:ln>
                        </wps:spPr>
                        <wps:bodyPr/>
                      </wps:wsp>
                      <wps:wsp>
                        <wps:cNvPr id="16" name="AutoShape 19"/>
                        <wps:cNvCnPr>
                          <a:cxnSpLocks noChangeShapeType="1"/>
                        </wps:cNvCnPr>
                        <wps:spPr bwMode="auto">
                          <a:xfrm>
                            <a:off x="1202055" y="1074420"/>
                            <a:ext cx="3491865" cy="635"/>
                          </a:xfrm>
                          <a:prstGeom prst="straightConnector1">
                            <a:avLst/>
                          </a:prstGeom>
                          <a:noFill/>
                          <a:ln w="9525">
                            <a:solidFill>
                              <a:srgbClr val="000000"/>
                            </a:solidFill>
                            <a:round/>
                          </a:ln>
                        </wps:spPr>
                        <wps:bodyPr/>
                      </wps:wsp>
                      <wps:wsp>
                        <wps:cNvPr id="17" name="AutoShape 20"/>
                        <wps:cNvCnPr>
                          <a:cxnSpLocks noChangeShapeType="1"/>
                          <a:endCxn id="3" idx="0"/>
                        </wps:cNvCnPr>
                        <wps:spPr bwMode="auto">
                          <a:xfrm>
                            <a:off x="1200785" y="1073785"/>
                            <a:ext cx="635" cy="183515"/>
                          </a:xfrm>
                          <a:prstGeom prst="straightConnector1">
                            <a:avLst/>
                          </a:prstGeom>
                          <a:noFill/>
                          <a:ln w="9525">
                            <a:solidFill>
                              <a:srgbClr val="000000"/>
                            </a:solidFill>
                            <a:round/>
                            <a:tailEnd type="triangle" w="med" len="med"/>
                          </a:ln>
                        </wps:spPr>
                        <wps:bodyPr/>
                      </wps:wsp>
                      <wps:wsp>
                        <wps:cNvPr id="18" name="AutoShape 21"/>
                        <wps:cNvCnPr>
                          <a:cxnSpLocks noChangeShapeType="1"/>
                          <a:endCxn id="5" idx="0"/>
                        </wps:cNvCnPr>
                        <wps:spPr bwMode="auto">
                          <a:xfrm>
                            <a:off x="4703445" y="1077595"/>
                            <a:ext cx="635" cy="179705"/>
                          </a:xfrm>
                          <a:prstGeom prst="straightConnector1">
                            <a:avLst/>
                          </a:prstGeom>
                          <a:noFill/>
                          <a:ln w="9525">
                            <a:solidFill>
                              <a:srgbClr val="000000"/>
                            </a:solidFill>
                            <a:round/>
                            <a:tailEnd type="triangle" w="med" len="med"/>
                          </a:ln>
                        </wps:spPr>
                        <wps:bodyPr/>
                      </wps:wsp>
                      <wps:wsp>
                        <wps:cNvPr id="19" name="AutoShape 22"/>
                        <wps:cNvCnPr>
                          <a:cxnSpLocks noChangeShapeType="1"/>
                        </wps:cNvCnPr>
                        <wps:spPr bwMode="auto">
                          <a:xfrm flipH="1">
                            <a:off x="1200785" y="1571625"/>
                            <a:ext cx="635" cy="179705"/>
                          </a:xfrm>
                          <a:prstGeom prst="straightConnector1">
                            <a:avLst/>
                          </a:prstGeom>
                          <a:noFill/>
                          <a:ln w="9525">
                            <a:solidFill>
                              <a:srgbClr val="000000"/>
                            </a:solidFill>
                            <a:round/>
                          </a:ln>
                        </wps:spPr>
                        <wps:bodyPr/>
                      </wps:wsp>
                      <wps:wsp>
                        <wps:cNvPr id="20" name="AutoShape 23"/>
                        <wps:cNvCnPr>
                          <a:cxnSpLocks noChangeShapeType="1"/>
                        </wps:cNvCnPr>
                        <wps:spPr bwMode="auto">
                          <a:xfrm>
                            <a:off x="1200785" y="1759585"/>
                            <a:ext cx="3491865" cy="635"/>
                          </a:xfrm>
                          <a:prstGeom prst="straightConnector1">
                            <a:avLst/>
                          </a:prstGeom>
                          <a:noFill/>
                          <a:ln w="9525">
                            <a:solidFill>
                              <a:srgbClr val="000000"/>
                            </a:solidFill>
                            <a:round/>
                          </a:ln>
                        </wps:spPr>
                        <wps:bodyPr/>
                      </wps:wsp>
                      <wps:wsp>
                        <wps:cNvPr id="21" name="AutoShape 24"/>
                        <wps:cNvCnPr>
                          <a:cxnSpLocks noChangeShapeType="1"/>
                          <a:stCxn id="5" idx="2"/>
                        </wps:cNvCnPr>
                        <wps:spPr bwMode="auto">
                          <a:xfrm flipH="1">
                            <a:off x="4703445" y="1571625"/>
                            <a:ext cx="635" cy="179705"/>
                          </a:xfrm>
                          <a:prstGeom prst="straightConnector1">
                            <a:avLst/>
                          </a:prstGeom>
                          <a:noFill/>
                          <a:ln w="9525">
                            <a:solidFill>
                              <a:srgbClr val="000000"/>
                            </a:solidFill>
                            <a:round/>
                          </a:ln>
                        </wps:spPr>
                        <wps:bodyPr/>
                      </wps:wsp>
                      <wps:wsp>
                        <wps:cNvPr id="22" name="AutoShape 25"/>
                        <wps:cNvCnPr>
                          <a:cxnSpLocks noChangeShapeType="1"/>
                          <a:endCxn id="6" idx="0"/>
                        </wps:cNvCnPr>
                        <wps:spPr bwMode="auto">
                          <a:xfrm>
                            <a:off x="2848610" y="1772285"/>
                            <a:ext cx="635" cy="215900"/>
                          </a:xfrm>
                          <a:prstGeom prst="straightConnector1">
                            <a:avLst/>
                          </a:prstGeom>
                          <a:noFill/>
                          <a:ln w="9525">
                            <a:solidFill>
                              <a:srgbClr val="000000"/>
                            </a:solidFill>
                            <a:round/>
                            <a:tailEnd type="triangle" w="med" len="med"/>
                          </a:ln>
                        </wps:spPr>
                        <wps:bodyPr/>
                      </wps:wsp>
                      <wps:wsp>
                        <wps:cNvPr id="23" name="AutoShape 26"/>
                        <wps:cNvCnPr>
                          <a:cxnSpLocks noChangeShapeType="1"/>
                          <a:stCxn id="6" idx="2"/>
                          <a:endCxn id="8" idx="0"/>
                        </wps:cNvCnPr>
                        <wps:spPr bwMode="auto">
                          <a:xfrm>
                            <a:off x="2849245" y="2669540"/>
                            <a:ext cx="635" cy="233045"/>
                          </a:xfrm>
                          <a:prstGeom prst="straightConnector1">
                            <a:avLst/>
                          </a:prstGeom>
                          <a:noFill/>
                          <a:ln w="9525">
                            <a:solidFill>
                              <a:srgbClr val="000000"/>
                            </a:solidFill>
                            <a:round/>
                            <a:tailEnd type="triangle" w="med" len="med"/>
                          </a:ln>
                        </wps:spPr>
                        <wps:bodyPr/>
                      </wps:wsp>
                      <wps:wsp>
                        <wps:cNvPr id="24" name="AutoShape 27"/>
                        <wps:cNvCnPr>
                          <a:cxnSpLocks noChangeShapeType="1"/>
                        </wps:cNvCnPr>
                        <wps:spPr bwMode="auto">
                          <a:xfrm>
                            <a:off x="596265" y="2759710"/>
                            <a:ext cx="4535805" cy="635"/>
                          </a:xfrm>
                          <a:prstGeom prst="straightConnector1">
                            <a:avLst/>
                          </a:prstGeom>
                          <a:noFill/>
                          <a:ln w="9525">
                            <a:solidFill>
                              <a:srgbClr val="000000"/>
                            </a:solidFill>
                            <a:round/>
                          </a:ln>
                        </wps:spPr>
                        <wps:bodyPr/>
                      </wps:wsp>
                      <wps:wsp>
                        <wps:cNvPr id="25" name="AutoShape 28"/>
                        <wps:cNvCnPr>
                          <a:cxnSpLocks noChangeShapeType="1"/>
                        </wps:cNvCnPr>
                        <wps:spPr bwMode="auto">
                          <a:xfrm>
                            <a:off x="591820" y="2759710"/>
                            <a:ext cx="635" cy="142875"/>
                          </a:xfrm>
                          <a:prstGeom prst="straightConnector1">
                            <a:avLst/>
                          </a:prstGeom>
                          <a:noFill/>
                          <a:ln w="9525">
                            <a:solidFill>
                              <a:srgbClr val="000000"/>
                            </a:solidFill>
                            <a:round/>
                          </a:ln>
                        </wps:spPr>
                        <wps:bodyPr/>
                      </wps:wsp>
                      <wps:wsp>
                        <wps:cNvPr id="26" name="AutoShape 29"/>
                        <wps:cNvCnPr>
                          <a:cxnSpLocks noChangeShapeType="1"/>
                        </wps:cNvCnPr>
                        <wps:spPr bwMode="auto">
                          <a:xfrm>
                            <a:off x="1593215" y="2759710"/>
                            <a:ext cx="635" cy="142875"/>
                          </a:xfrm>
                          <a:prstGeom prst="straightConnector1">
                            <a:avLst/>
                          </a:prstGeom>
                          <a:noFill/>
                          <a:ln w="9525">
                            <a:solidFill>
                              <a:srgbClr val="000000"/>
                            </a:solidFill>
                            <a:round/>
                          </a:ln>
                        </wps:spPr>
                        <wps:bodyPr/>
                      </wps:wsp>
                      <wps:wsp>
                        <wps:cNvPr id="27" name="AutoShape 30"/>
                        <wps:cNvCnPr>
                          <a:cxnSpLocks noChangeShapeType="1"/>
                          <a:endCxn id="12" idx="0"/>
                        </wps:cNvCnPr>
                        <wps:spPr bwMode="auto">
                          <a:xfrm>
                            <a:off x="4167505" y="2759710"/>
                            <a:ext cx="635" cy="142875"/>
                          </a:xfrm>
                          <a:prstGeom prst="straightConnector1">
                            <a:avLst/>
                          </a:prstGeom>
                          <a:noFill/>
                          <a:ln w="9525">
                            <a:solidFill>
                              <a:srgbClr val="000000"/>
                            </a:solidFill>
                            <a:round/>
                          </a:ln>
                        </wps:spPr>
                        <wps:bodyPr/>
                      </wps:wsp>
                      <wps:wsp>
                        <wps:cNvPr id="28" name="AutoShape 31"/>
                        <wps:cNvCnPr>
                          <a:cxnSpLocks noChangeShapeType="1"/>
                        </wps:cNvCnPr>
                        <wps:spPr bwMode="auto">
                          <a:xfrm>
                            <a:off x="5119370" y="2759710"/>
                            <a:ext cx="635" cy="142875"/>
                          </a:xfrm>
                          <a:prstGeom prst="straightConnector1">
                            <a:avLst/>
                          </a:prstGeom>
                          <a:noFill/>
                          <a:ln w="9525">
                            <a:solidFill>
                              <a:srgbClr val="000000"/>
                            </a:solidFill>
                            <a:round/>
                          </a:ln>
                        </wps:spPr>
                        <wps:bodyPr/>
                      </wps:wsp>
                      <wps:wsp>
                        <wps:cNvPr id="29" name="AutoShape 32"/>
                        <wps:cNvCnPr>
                          <a:cxnSpLocks noChangeShapeType="1"/>
                        </wps:cNvCnPr>
                        <wps:spPr bwMode="auto">
                          <a:xfrm>
                            <a:off x="596265" y="3521710"/>
                            <a:ext cx="4516755" cy="635"/>
                          </a:xfrm>
                          <a:prstGeom prst="straightConnector1">
                            <a:avLst/>
                          </a:prstGeom>
                          <a:noFill/>
                          <a:ln w="9525">
                            <a:solidFill>
                              <a:srgbClr val="000000"/>
                            </a:solidFill>
                            <a:round/>
                          </a:ln>
                        </wps:spPr>
                        <wps:bodyPr/>
                      </wps:wsp>
                      <wps:wsp>
                        <wps:cNvPr id="30" name="AutoShape 33"/>
                        <wps:cNvCnPr>
                          <a:cxnSpLocks noChangeShapeType="1"/>
                        </wps:cNvCnPr>
                        <wps:spPr bwMode="auto">
                          <a:xfrm>
                            <a:off x="596265" y="3379470"/>
                            <a:ext cx="635" cy="142875"/>
                          </a:xfrm>
                          <a:prstGeom prst="straightConnector1">
                            <a:avLst/>
                          </a:prstGeom>
                          <a:noFill/>
                          <a:ln w="9525">
                            <a:solidFill>
                              <a:srgbClr val="000000"/>
                            </a:solidFill>
                            <a:round/>
                          </a:ln>
                        </wps:spPr>
                        <wps:bodyPr/>
                      </wps:wsp>
                      <wps:wsp>
                        <wps:cNvPr id="31" name="AutoShape 34"/>
                        <wps:cNvCnPr>
                          <a:cxnSpLocks noChangeShapeType="1"/>
                        </wps:cNvCnPr>
                        <wps:spPr bwMode="auto">
                          <a:xfrm>
                            <a:off x="5113020" y="3378835"/>
                            <a:ext cx="635" cy="142875"/>
                          </a:xfrm>
                          <a:prstGeom prst="straightConnector1">
                            <a:avLst/>
                          </a:prstGeom>
                          <a:noFill/>
                          <a:ln w="9525">
                            <a:solidFill>
                              <a:srgbClr val="000000"/>
                            </a:solidFill>
                            <a:round/>
                          </a:ln>
                        </wps:spPr>
                        <wps:bodyPr/>
                      </wps:wsp>
                      <wps:wsp>
                        <wps:cNvPr id="32" name="AutoShape 35"/>
                        <wps:cNvCnPr>
                          <a:cxnSpLocks noChangeShapeType="1"/>
                        </wps:cNvCnPr>
                        <wps:spPr bwMode="auto">
                          <a:xfrm flipH="1">
                            <a:off x="2849245" y="3378835"/>
                            <a:ext cx="635" cy="323850"/>
                          </a:xfrm>
                          <a:prstGeom prst="straightConnector1">
                            <a:avLst/>
                          </a:prstGeom>
                          <a:noFill/>
                          <a:ln w="9525">
                            <a:solidFill>
                              <a:srgbClr val="000000"/>
                            </a:solidFill>
                            <a:round/>
                            <a:tailEnd type="triangle" w="med" len="med"/>
                          </a:ln>
                        </wps:spPr>
                        <wps:bodyPr/>
                      </wps:wsp>
                      <wps:wsp>
                        <wps:cNvPr id="33" name="AutoShape 37"/>
                        <wps:cNvSpPr>
                          <a:spLocks noChangeArrowheads="1"/>
                        </wps:cNvSpPr>
                        <wps:spPr bwMode="auto">
                          <a:xfrm>
                            <a:off x="947420" y="4161155"/>
                            <a:ext cx="1691640" cy="294005"/>
                          </a:xfrm>
                          <a:prstGeom prst="roundRect">
                            <a:avLst>
                              <a:gd name="adj" fmla="val 16667"/>
                            </a:avLst>
                          </a:prstGeom>
                          <a:solidFill>
                            <a:srgbClr val="FFFFFF"/>
                          </a:solidFill>
                          <a:ln w="9525">
                            <a:solidFill>
                              <a:srgbClr val="000000"/>
                            </a:solidFill>
                            <a:round/>
                          </a:ln>
                        </wps:spPr>
                        <wps:txbx>
                          <w:txbxContent>
                            <w:p w14:paraId="669725DB">
                              <w:pPr>
                                <w:adjustRightInd w:val="0"/>
                                <w:snapToGrid w:val="0"/>
                                <w:jc w:val="center"/>
                                <w:rPr>
                                  <w:rFonts w:ascii="仿宋_GB2312" w:hAnsi="仿宋" w:eastAsia="仿宋_GB2312"/>
                                  <w:szCs w:val="21"/>
                                </w:rPr>
                              </w:pPr>
                              <w:r>
                                <w:rPr>
                                  <w:rFonts w:hint="eastAsia" w:ascii="仿宋_GB2312" w:hAnsi="仿宋" w:eastAsia="仿宋_GB2312"/>
                                  <w:szCs w:val="21"/>
                                </w:rPr>
                                <w:t>水产养殖产业发展分析</w:t>
                              </w:r>
                            </w:p>
                          </w:txbxContent>
                        </wps:txbx>
                        <wps:bodyPr rot="0" vert="horz" wrap="square" lIns="91440" tIns="45720" rIns="91440" bIns="45720" anchor="t" anchorCtr="0" upright="1">
                          <a:noAutofit/>
                        </wps:bodyPr>
                      </wps:wsp>
                      <wps:wsp>
                        <wps:cNvPr id="34" name="AutoShape 38"/>
                        <wps:cNvSpPr>
                          <a:spLocks noChangeArrowheads="1"/>
                        </wps:cNvSpPr>
                        <wps:spPr bwMode="auto">
                          <a:xfrm>
                            <a:off x="1986915" y="3702685"/>
                            <a:ext cx="1784985" cy="314325"/>
                          </a:xfrm>
                          <a:prstGeom prst="roundRect">
                            <a:avLst>
                              <a:gd name="adj" fmla="val 16667"/>
                            </a:avLst>
                          </a:prstGeom>
                          <a:solidFill>
                            <a:srgbClr val="FFFFFF"/>
                          </a:solidFill>
                          <a:ln w="9525">
                            <a:solidFill>
                              <a:srgbClr val="000000"/>
                            </a:solidFill>
                            <a:round/>
                          </a:ln>
                        </wps:spPr>
                        <wps:txbx>
                          <w:txbxContent>
                            <w:p w14:paraId="709797C6">
                              <w:pPr>
                                <w:adjustRightInd w:val="0"/>
                                <w:snapToGrid w:val="0"/>
                                <w:jc w:val="center"/>
                                <w:rPr>
                                  <w:rFonts w:ascii="仿宋_GB2312" w:hAnsi="仿宋" w:eastAsia="仿宋_GB2312"/>
                                  <w:szCs w:val="21"/>
                                </w:rPr>
                              </w:pPr>
                              <w:r>
                                <w:rPr>
                                  <w:rFonts w:hint="eastAsia" w:ascii="仿宋_GB2312" w:hAnsi="仿宋" w:eastAsia="仿宋_GB2312"/>
                                  <w:szCs w:val="21"/>
                                </w:rPr>
                                <w:t>水域滩涂承载力评价结论</w:t>
                              </w:r>
                            </w:p>
                          </w:txbxContent>
                        </wps:txbx>
                        <wps:bodyPr rot="0" vert="horz" wrap="square" lIns="91440" tIns="45720" rIns="91440" bIns="45720" anchor="t" anchorCtr="0" upright="1">
                          <a:noAutofit/>
                        </wps:bodyPr>
                      </wps:wsp>
                      <wps:wsp>
                        <wps:cNvPr id="35" name="AutoShape 39"/>
                        <wps:cNvSpPr>
                          <a:spLocks noChangeArrowheads="1"/>
                        </wps:cNvSpPr>
                        <wps:spPr bwMode="auto">
                          <a:xfrm>
                            <a:off x="3005455" y="4161155"/>
                            <a:ext cx="1938655" cy="294005"/>
                          </a:xfrm>
                          <a:prstGeom prst="roundRect">
                            <a:avLst>
                              <a:gd name="adj" fmla="val 16667"/>
                            </a:avLst>
                          </a:prstGeom>
                          <a:solidFill>
                            <a:srgbClr val="FFFFFF"/>
                          </a:solidFill>
                          <a:ln w="9525">
                            <a:solidFill>
                              <a:srgbClr val="000000"/>
                            </a:solidFill>
                            <a:round/>
                          </a:ln>
                        </wps:spPr>
                        <wps:txbx>
                          <w:txbxContent>
                            <w:p w14:paraId="06FFEECD">
                              <w:pPr>
                                <w:adjustRightInd w:val="0"/>
                                <w:snapToGrid w:val="0"/>
                                <w:jc w:val="center"/>
                                <w:rPr>
                                  <w:rFonts w:ascii="仿宋_GB2312" w:hAnsi="仿宋" w:eastAsia="仿宋_GB2312"/>
                                  <w:szCs w:val="21"/>
                                </w:rPr>
                              </w:pPr>
                              <w:r>
                                <w:rPr>
                                  <w:rFonts w:hint="eastAsia" w:ascii="仿宋_GB2312" w:hAnsi="仿宋" w:eastAsia="仿宋_GB2312"/>
                                  <w:szCs w:val="21"/>
                                </w:rPr>
                                <w:t>养殖水域滩涂开发总体思路</w:t>
                              </w:r>
                            </w:p>
                          </w:txbxContent>
                        </wps:txbx>
                        <wps:bodyPr rot="0" vert="horz" wrap="square" lIns="91440" tIns="45720" rIns="91440" bIns="45720" anchor="t" anchorCtr="0" upright="1">
                          <a:noAutofit/>
                        </wps:bodyPr>
                      </wps:wsp>
                      <wps:wsp>
                        <wps:cNvPr id="36" name="AutoShape 40"/>
                        <wps:cNvCnPr>
                          <a:cxnSpLocks noChangeShapeType="1"/>
                          <a:stCxn id="34" idx="1"/>
                          <a:endCxn id="33" idx="0"/>
                        </wps:cNvCnPr>
                        <wps:spPr bwMode="auto">
                          <a:xfrm rot="10800000" flipV="1">
                            <a:off x="1793240" y="3860165"/>
                            <a:ext cx="193675" cy="300990"/>
                          </a:xfrm>
                          <a:prstGeom prst="bentConnector2">
                            <a:avLst/>
                          </a:prstGeom>
                          <a:noFill/>
                          <a:ln w="9525">
                            <a:solidFill>
                              <a:srgbClr val="000000"/>
                            </a:solidFill>
                            <a:miter lim="800000"/>
                            <a:tailEnd type="triangle" w="med" len="med"/>
                          </a:ln>
                        </wps:spPr>
                        <wps:bodyPr/>
                      </wps:wsp>
                      <wps:wsp>
                        <wps:cNvPr id="37" name="AutoShape 41"/>
                        <wps:cNvCnPr>
                          <a:cxnSpLocks noChangeShapeType="1"/>
                          <a:stCxn id="34" idx="3"/>
                          <a:endCxn id="35" idx="0"/>
                        </wps:cNvCnPr>
                        <wps:spPr bwMode="auto">
                          <a:xfrm>
                            <a:off x="3771900" y="3860165"/>
                            <a:ext cx="203200" cy="300990"/>
                          </a:xfrm>
                          <a:prstGeom prst="bentConnector2">
                            <a:avLst/>
                          </a:prstGeom>
                          <a:noFill/>
                          <a:ln w="9525">
                            <a:solidFill>
                              <a:srgbClr val="000000"/>
                            </a:solidFill>
                            <a:miter lim="800000"/>
                            <a:tailEnd type="triangle" w="med" len="med"/>
                          </a:ln>
                        </wps:spPr>
                        <wps:bodyPr/>
                      </wps:wsp>
                      <wps:wsp>
                        <wps:cNvPr id="38" name="AutoShape 43"/>
                        <wps:cNvCnPr>
                          <a:cxnSpLocks noChangeShapeType="1"/>
                        </wps:cNvCnPr>
                        <wps:spPr bwMode="auto">
                          <a:xfrm>
                            <a:off x="1793240" y="4606290"/>
                            <a:ext cx="2195830" cy="635"/>
                          </a:xfrm>
                          <a:prstGeom prst="straightConnector1">
                            <a:avLst/>
                          </a:prstGeom>
                          <a:noFill/>
                          <a:ln w="9525">
                            <a:solidFill>
                              <a:srgbClr val="000000"/>
                            </a:solidFill>
                            <a:round/>
                          </a:ln>
                        </wps:spPr>
                        <wps:bodyPr/>
                      </wps:wsp>
                      <wps:wsp>
                        <wps:cNvPr id="39" name="AutoShape 44"/>
                        <wps:cNvCnPr>
                          <a:cxnSpLocks noChangeShapeType="1"/>
                        </wps:cNvCnPr>
                        <wps:spPr bwMode="auto">
                          <a:xfrm>
                            <a:off x="1792605" y="4465320"/>
                            <a:ext cx="635" cy="142875"/>
                          </a:xfrm>
                          <a:prstGeom prst="straightConnector1">
                            <a:avLst/>
                          </a:prstGeom>
                          <a:noFill/>
                          <a:ln w="9525">
                            <a:solidFill>
                              <a:srgbClr val="000000"/>
                            </a:solidFill>
                            <a:round/>
                          </a:ln>
                        </wps:spPr>
                        <wps:bodyPr/>
                      </wps:wsp>
                      <wps:wsp>
                        <wps:cNvPr id="40" name="AutoShape 45"/>
                        <wps:cNvCnPr>
                          <a:cxnSpLocks noChangeShapeType="1"/>
                        </wps:cNvCnPr>
                        <wps:spPr bwMode="auto">
                          <a:xfrm>
                            <a:off x="3982720" y="4457700"/>
                            <a:ext cx="635" cy="142875"/>
                          </a:xfrm>
                          <a:prstGeom prst="straightConnector1">
                            <a:avLst/>
                          </a:prstGeom>
                          <a:noFill/>
                          <a:ln w="9525">
                            <a:solidFill>
                              <a:srgbClr val="000000"/>
                            </a:solidFill>
                            <a:round/>
                          </a:ln>
                        </wps:spPr>
                        <wps:bodyPr/>
                      </wps:wsp>
                      <wps:wsp>
                        <wps:cNvPr id="41" name="AutoShape 46"/>
                        <wps:cNvSpPr>
                          <a:spLocks noChangeArrowheads="1"/>
                        </wps:cNvSpPr>
                        <wps:spPr bwMode="auto">
                          <a:xfrm>
                            <a:off x="2576830" y="4608195"/>
                            <a:ext cx="541655" cy="389255"/>
                          </a:xfrm>
                          <a:prstGeom prst="downArrow">
                            <a:avLst>
                              <a:gd name="adj1" fmla="val 50000"/>
                              <a:gd name="adj2" fmla="val 25000"/>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42" name="AutoShape 47"/>
                        <wps:cNvSpPr>
                          <a:spLocks noChangeArrowheads="1"/>
                        </wps:cNvSpPr>
                        <wps:spPr bwMode="auto">
                          <a:xfrm>
                            <a:off x="2722880" y="5465445"/>
                            <a:ext cx="274955" cy="361950"/>
                          </a:xfrm>
                          <a:prstGeom prst="downArrow">
                            <a:avLst>
                              <a:gd name="adj1" fmla="val 50000"/>
                              <a:gd name="adj2" fmla="val 32910"/>
                            </a:avLst>
                          </a:prstGeom>
                          <a:solidFill>
                            <a:srgbClr val="FFFFFF"/>
                          </a:solidFill>
                          <a:ln w="9525">
                            <a:solidFill>
                              <a:srgbClr val="000000"/>
                            </a:solidFill>
                            <a:miter lim="800000"/>
                          </a:ln>
                        </wps:spPr>
                        <wps:bodyPr rot="0" vert="eaVert" wrap="square" lIns="91440" tIns="45720" rIns="91440" bIns="45720" anchor="t" anchorCtr="0" upright="1">
                          <a:noAutofit/>
                        </wps:bodyPr>
                      </wps:wsp>
                    </wpc:wpc>
                  </a:graphicData>
                </a:graphic>
              </wp:inline>
            </w:drawing>
          </mc:Choice>
          <mc:Fallback>
            <w:pict>
              <v:group id="画布 2" o:spid="_x0000_s1026" o:spt="203" style="height:523.6pt;width:464.55pt;" coordsize="5899785,6649720" editas="canvas" o:gfxdata="UEsDBAoAAAAAAIdO4kAAAAAAAAAAAAAAAAAEAAAAZHJzL1BLAwQUAAAACACHTuJA3USS4tcAAAAG&#10;AQAADwAAAGRycy9kb3ducmV2LnhtbE2PQUvDQBCF74L/YRnBi9jdBFEbs+mhIBYpFFPteZsdk2B2&#10;Ns1uk/rvnXrRy4PhPd77Jl+cXCdGHELrSUMyUyCQKm9bqjW8b59vH0GEaMiazhNq+MYAi+LyIjeZ&#10;9RO94VjGWnAJhcxoaGLsMylD1aAzYeZ7JPY+/eBM5HOopR3MxOWuk6lS99KZlnihMT0uG6y+yqPT&#10;MFWbcbddv8jNzW7l6bA6LMuPV62vrxL1BCLiKf6F4YzP6FAw094fyQbRaeBH4q+yN0/nCYg9h9Td&#10;QwqyyOV//OIHUEsDBBQAAAAIAIdO4kDnUn15rQkAAK5mAAAOAAAAZHJzL2Uyb0RvYy54bWztXd2S&#10;m8gZvU9V3oHiPhb9w5/K8tbWeO2kapNsxZu9ZwSSSBAQYKxxbvMKeZhU5XlSeY2cbkBC0JoZIYto&#10;yu2LsSQQP92H06fP9/Wnt989bhPjc1SUcZYuTPLGMo0oXWZhnK4X5p9//vAbzzTKKkjDIMnSaGF+&#10;iUrzu3e//tXbXT6PaLbJkjAqDBwkLee7fGFuqiqfz2blchNtg/JNlkcpNq6yYhtUeFusZ2ER7HD0&#10;bTKjluXMdlkR5kW2jMoSn76vN5rNEYuXHDBbreJl9D5bPmyjtKqPWkRJUOGWyk2cl+Y7ebWrVbSs&#10;/rhalVFlJAsTd1rJvzgJXt+Lv7N3b4P5ugjyTbxsLiF4ySX07mkbxClOuj/U+6AKjIciHhxqGy+L&#10;rMxW1Ztltp3VNyJbBHdBrF7bfCyyh1zey3q+W+f7RkdH9Vp99GGXf/j8U2HE4cLkzDTSYIse/+8/&#10;//2ff/3DoKJxdvl6jn0+Fvmn/Kei+WBdvxP3+7gqtuJ/3InxKJv1y75Zo8fKWOJD2/N917NNY4lt&#10;jsN9lzYNv9ygdwbfW25+eOabs/bEM3F9+8vZ5YBkeWin8rJ2+rQJ8kg2fynaoGkn0jbT9w9VJncx&#10;eN1Sci/RTKJByvzHbPnX0kizu02QrqPviyLbbaIgxEURsT8uvfMF8abEV4373e+zEJ0Q4OgSUb0W&#10;psRzfA74DtuZMModgk2inRnhjNryRG1jBfO8KKuPUbY1xIuFCXil4Z/wjMgTBZ9/LCuJ4bABQhD+&#10;xTRW2wRPxOcgMYjjOG5zxGZndER7THnTWRKHH+IkkW+K9f1dUhj46sL8IP81Xy67uyWpsVuYvo2L&#10;ffoQlvynOoS8D9GkwTxJm5YVjSngW86rx/tHCdxyfp+FX9DGRVbzAFgQLzZZ8XfT2IEDFmb5t4eg&#10;iEwj+V2KfvIJFy1dyTfcFrA1iu6W++6WIF3iUAuzMo365V1VE81DXsTrDc5E5B2mmUDOKq5aENRX&#10;1Vw38Ftf9tWBTIdAlng5wuU0QLZ9y7YbTmhZQ6NZozlUjYpqWt6PXgdadgRXTIRmm/mEYIgD8xJq&#10;u8zSaK5HAc3NUqye1HhqNPMhN8uRdyI0U2IR+iScue9YjpYaUsRpqXGYzqnhDGKspxYHcvYmJGfm&#10;2cx7Es6uZdlMw1nDuTcDV8PZGcLZnxDOR+zsex7B3BpKJ5jvpXOXnR2PMFtPBPVEEGabGs7uEM5w&#10;EabTzpAa3AVEhXimvkXtPp4x8bb8hp254/q+hrOG80k4w7/uiw0iHbfJxDP1XQHXU3AWrhLxNJ61&#10;2niR2vAVeG68+Y6BfD2jjruM+XBnT+LZczkDJUvbWdOztp3b0J5abYgAxYCf2YRyA/LZ81iNZ47I&#10;FB84z135rAGtAf0MoBURQTJtSJBwET4RBA3t7Hpufz5oE+ILxIvAoEt9B16ICD7pwKAODKoi3IrI&#10;YI2YiRQ0c13iI4JyUnG4PvG4VhxaQL9IQBNFbJBMGRyklsPAyRLOng910eNn16WkDaZovaH1xjN6&#10;QxEcJN3o4F0qmjCYLx/TT70sJCnJf/6SI8FIWiKYNVZ3j6lMAIOMiUOka8m5JczkNGy3YDyQW6Qp&#10;KEkH6VD1WcSI8LK8JY/7VHA2JMghN+ngWTutPqGuQ59LXCqrIhApNXdZmiJ9KSvqzBqZlFQLm25W&#10;UpqJlCTpkH/FZKNgXgVx8kMaGpVsz6qIkeeVREglWpjbKEQSUYQES/GqviRFalKd+SM2i3acLvVH&#10;xMIGc7BuRG4khFqgDCEEzH5VCPkWH8jcPYSYTbmG0D5d9DppkIogGOlGwc6A0EhKIdSiyBuTlEIs&#10;l/M2rbSNgzEOnYjBtk48BcHUD2KbUdlyRJMNeQukos5g/L/RhCIyVLdxMxE4o4+PBhQIsovZAL1v&#10;yaxiDCjofSZeS45ve39PBwRuz3Mz3lvo/Fc9oiiiLrQbdRkLFTy9F0OFuxbjjfYAVFy7DiAqxAdx&#10;fdd6BTzxqqGiCGjQbkDjDKicM3IYqyTOf9tmYTcLFo5YxHaJU+uGVwyN2xpCRMp8X2nSrtt/pc4W&#10;8x9VF4tnvz9QaJnw0gVJ6ogOeH7Yx10D/Iw+7k5IW+qX3HDxk340COgn/XjV3lnrx06gQOEa12R6&#10;oVjERONiBUA97smlUUIswm6jfQ7Yi0WkPQvr+eZnCq9ZAWAAGBJG15AdSRgtUob2A9Tp18DQ3sGi&#10;juPbWBumnnBQxizITY2heo3wVfwHqnBB6UgX9JyxpSMsbN+hwl0Ap1DoCrdOmjxIR24z28NsQtsP&#10;zy10PjGioOkG2nGkSzm6i4knJOypLt4PG4TTxo88HVW/BY/hxmYHChORTmwi2j5rlzopn2LdxS+s&#10;VnDiIVZ4iFhpg7HxQllI2mDDJVEpThzXFhStH/DrjNIKW5CNtAXHUrjIfXI1h6NYy3W6WGHnsQns&#10;PLUQQ+iPKISYeMy1EHu+4oyaw8XKyL4QY9OaeB2tzZjrw8w5MffSQmzMenNw8rCHR1p443maIZ4r&#10;h2J0sUzRVk+vdReP6mKFP1eHxM8XYud0sTLsAj9u76U83dmMYvV2LfFOpivfwsTqNftx4PLh09/1&#10;Uj5duagV+FwkbwgVDkWOQiq9UD5xfOKIUkwigZ2i/NVzMVpd2epbrmzFFN4g6xpH18Yz8VGkTSTZ&#10;Aa6Ye1CnH24gLggQH0pAH9IhT3tHGtDfNKCBlIEA7/pk1wY06lnZWGP0BEP7DJl2DaA1Q+sc9qdz&#10;2JnC+K3DaeeL0W7KgGB+Gehrsts7SexC5IyLAdb1IrFqtC5AKQXtL/08Ihc2slAogvE9xyL9NR4w&#10;oeBBNISPchYoEPBkfPAelW336e1UFo6cJL19G1co75vE24XZ3K+chL3eXHemMKD5SAtSCTVphByn&#10;t6Kfx0GtY2p1F8EpEUUthhRYjajJV09ASg5GY1RPHhXSOGcm3QEH8lT3dMNRiQ9lc479MEqQ59ZW&#10;NBMhrCfJ5hYm0LcVmWQKV5tPa4ihj6nTxKY4d2w87cd9rCOTF0UmxWjdF9V11s75GmTkY8x8j8qq&#10;0sL4QIFplCHUXdz+ksBXyEnEOD/s4m6i2bXnTSgF7EgaFh3sWB5Y+biDbfhd7bSJeSiz8wxTh9ku&#10;laXkD4pQDAvrTsl23POhZrstNGt9yu4+8IIP+1Cxk9gHFHxTdd2VWvSpcaJX2T0KfkGF92+xtjtX&#10;mP18SkcXtEY9UeMMwLcxeInlN3Ii0a7Ooi7398B38Fy0CDyxOu8awGfUr3P2NPA7P3dwrR81wBgp&#10;f8ZE8kzzkyvid1K676WWP/zMzL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0MAABbQ29udGVudF9UeXBlc10ueG1sUEsBAhQACgAAAAAAh07i&#10;QAAAAAAAAAAAAAAAAAYAAAAAAAAAAAAQAAAA/woAAF9yZWxzL1BLAQIUABQAAAAIAIdO4kCKFGY8&#10;0QAAAJQBAAALAAAAAAAAAAEAIAAAACMLAABfcmVscy8ucmVsc1BLAQIUAAoAAAAAAIdO4kAAAAAA&#10;AAAAAAAAAAAEAAAAAAAAAAAAEAAAAAAAAABkcnMvUEsBAhQAFAAAAAgAh07iQN1EkuLXAAAABgEA&#10;AA8AAAAAAAAAAQAgAAAAIgAAAGRycy9kb3ducmV2LnhtbFBLAQIUABQAAAAIAIdO4kDnUn15rQkA&#10;AK5mAAAOAAAAAAAAAAEAIAAAACYBAABkcnMvZTJvRG9jLnhtbFBLBQYAAAAABgAGAFkBAABFDQAA&#10;AAA=&#10;">
                <o:lock v:ext="edit" aspectratio="f"/>
                <v:shape id="画布 2" o:spid="_x0000_s1026" style="position:absolute;left:0;top:0;height:6649720;width:5899785;" filled="f" stroked="f" coordsize="21600,21600" o:gfxdata="UEsDBAoAAAAAAIdO4kAAAAAAAAAAAAAAAAAEAAAAZHJzL1BLAwQUAAAACACHTuJA3USS4tcAAAAG&#10;AQAADwAAAGRycy9kb3ducmV2LnhtbE2PQUvDQBCF74L/YRnBi9jdBFEbs+mhIBYpFFPteZsdk2B2&#10;Ns1uk/rvnXrRy4PhPd77Jl+cXCdGHELrSUMyUyCQKm9bqjW8b59vH0GEaMiazhNq+MYAi+LyIjeZ&#10;9RO94VjGWnAJhcxoaGLsMylD1aAzYeZ7JPY+/eBM5HOopR3MxOWuk6lS99KZlnihMT0uG6y+yqPT&#10;MFWbcbddv8jNzW7l6bA6LMuPV62vrxL1BCLiKf6F4YzP6FAw094fyQbRaeBH4q+yN0/nCYg9h9Td&#10;QwqyyOV//OIHUEsDBBQAAAAIAIdO4kB1G3jAUgkAAAdmAAAOAAAAZHJzL2Uyb0RvYy54bWztXV1z&#10;o8gVfU9V/gPFe8b0B1+q0WxteTJJqjbJVmZ337GELBIECmDLk1+fcxuQELRkSbZYu6bnwQMCNR/3&#10;9O3T596++vjD0yq1HuOiTPJsarMPjm3F2SyfJ9n91P71ly9/CmyrrKJsHqV5Fk/tb3Fp//Dpj3/4&#10;uFlPYp4v83QeFxYaycrJZj21l1W1ntzclLNlvIrKD/k6znBwkRerqMJucX8zL6INWl+lN9xxvJtN&#10;XszXRT6LyxKffq4P2k2LxSkN5otFMos/57OHVZxVdatFnEYVHqlcJuvS/qTudrGIZ9U/F4syrqx0&#10;auNJK/UXF8H2Hf29+fQxmtwX0XqZzJpbiE65hd4zraIkw0W3TX2Oqsh6KJJBU6tkVuRlvqg+zPLV&#10;Tf0g6o3gKZjTeze3UfYY1Q8zw7tubxBbr9ju3T3dd5Z/SdIUb+MGrU/oM/p/A2vH+HCzhq3L9dbq&#10;5cuu/3UZrWNlo3Iy+8fjz4WVzAFF28qiFRD340OVq1MsSfahi+Osr+ufC7rTcv1TPvtPaWX57TLK&#10;7uMfiyLfLONojptidD6eoPMF2inxVetu8/d8jtYjtK5M9bQoVtQgjGA9TW3OAi+UwMW3LS7ip8qa&#10;4RATXHoMh2Y4JpgU3FUXiiZtG+uirP4S5yuLNqZ2kT9k838BfOpC0eNPZaXAMW+eMJr/27YWqxRQ&#10;e4xSi3me5zctNiffRJO2TfXQeZrMyUJqp7i/u00LC1+d2l/Uv+bLZfe0NLM2Uzt0cbPHm3DUP10T&#10;6jnolUaTNGveLL3M2ijV091TY5+7fP4N77jI6w4G94KNZV78z7Y26FxTu/zvQ1TEtpX+LYOdQibp&#10;TVdqR7o+x07RPXLXPRJlMzQ1tSvbqjdvq7oHP6yL5H6JKzH1hFlOyFkkVQuC+q6a+wZ+RwIyHwJZ&#10;4WUPl+MA2Q0d1228nEEz9UqD5oPDjd4tiyGaPfIVI6HZFSFjrvLKjLu+cAya61HA+GbFAs9Esxyi&#10;WY28I6GZM4fxo3CWoed4hmooEmeoxm6epHfOcIx9zhyM6JxF4IrgKJx9x3GFgbOBc29qq4ezN4Rz&#10;OCKc97xzGAQsULw9mmypc9c7ewETrpkIYn5tJoJ6OPtDOENFGI87g2pIHxAlSYOHDnf7eMbE2wkb&#10;7yw9PwwNnA2cIcrq4QxhuE82mFLcRiPPPPQJrofgTKoSCwyeDds4iW2EGjzzEd2z9IUIoc4exHPg&#10;SwGXrGRn456N7NzGzPTumQIUA/8sRsQz6HMQiBrPMgx9OVCeu/TZANoA+hlAayKCbNyQIJMUPiEH&#10;De7sB35/PugyFhLiKTDo89CDFlIHGExgsI4QmMBgN8KtiQzWiBmJQQvfZyEiKAcZhx+yQBrGYQj0&#10;SQSaaWKDbMzgIHc8AZ+s4ByEYBc9/+z7nLXBFMM3DN94hm9ogoOsGx28zegVRpPZU/a1l4WkKPkv&#10;39ZIMFKSCNI7qtunrE1sSuaUYUTcAGJyNm+PYDxQR5QoqJwOEp3qq9CIcFreUiBDTj4bFGSXm7TT&#10;rL2Wn3Df488lLpVVEVFKzW2eZUhfyos6s0YlJdXEppuVtE0ao/SgV0s2iiZVlKR/zuZWpd5nVSTI&#10;80pjpBJN7VU8RxJRjMxF2qpvSZOaVNMOOkzvcbzUH4qFDeZg3YjchRBqgTKEEDD7qhAKHTmguVsI&#10;CZdLA6Erp0FqgmCsGwU7A0IXuhTGHY68MeVSmONLify82nU1CZFCgidisFXzHkJH3REPTHreglPR&#10;ZzD+bm5CExmq33EzETjDxnsDCgjZi70BrO/4iBTRgALrC9res/7WHTCoPc/NeN+C8d/1iKKJuvBu&#10;1OVSqMDAL4aK9B0hG+4BqPhuHUDUkA/mh77zDvzEu4aKJqDBuwGNM6ByzshhLdJk/dc2C7tJp9/z&#10;Iq7PvJo3vGNovK0hhFLm+0yTd9X+KxmbZjA6E1Pf7w8UhiacutJHH9GBnx/auCuAn2Hj7oS0df3K&#10;N7y4p+8NAqan7y+HO2u91wEUaFTj2pm+kCxiovFiBsADGailUUQWIbfxvg/YkkWkPZP0/OZnCu+Z&#10;AWAAGDqMriB7ocNokTKUH8BOXwNDWwWLe17oYm2YfsLBhXBANw2G6sW3V1mGyTUqKL9QBT1nbOkQ&#10;Czf0OKkL8CkcvMKvkyZ31FG6wg0wmzDyw3MriA+MKHh1A+54oUp5sYlZQBT2kIm3wwaTvNEjwb+N&#10;wDRYI37AwhoRkY8sIrqhaJc6aXuxMfGJZQAOmFijIWKlDcbGF9JC1gYbarK21xrtnBSVkszzXXLR&#10;poNfZ5TWyILiQlnwUhdOuU++8eGozHEdE2vkPDGCnKcnYgj9MQ0Ro25uiNjzpVz0PpxWRvaJmBhX&#10;xOtwbSH8EGLOgbmXIWKXrDeHTx5a+EIJ73I/LRDPVUMxTKxStPXTa2Pii0ys0efqkPgedTopbegc&#10;E2vDLtDjtlrKcWMLjtXbNcV70xOr96zHwZcPe39XS/l65aJW8OeUvEEsHIwchVR6oXzmhcyjUkyU&#10;wM5R/uq5GK2pbPU9V7YSGm1QdIWja+OZhSjSRkl2gCvmHtzrhxuYDweIDxWgd+mQh7UjA+jvGtBA&#10;yoCAd3WyawMa9axcrDE64qFDgUy7BtDGQ5sc9uM57EIj/NbhtPPJaDdlgDy/CvQ12e2dJHYiOZfF&#10;AOt6kVg1WhegVIT2t34ekQ8ZmRgKefzAc1h/jQdEKGgQjcNHOQsUCDgaH7xDydhtejtXhSNHSW9f&#10;JRXq5qbJamo3z6smYe83111oBGh5oQSphZoSQvbTW2Hny6DWEbW6i+C0iOKOQAqsQdToqydAJQej&#10;sRxXDkOe6tbdSFTiQ9mcfT2MM+S5tRXNKIR11Nm8heznt5W3KDSqthxXEIONudfEpqT0XPT2fRub&#10;yOSLIpM0WvdJdZ21cz4HOUcQ6/r4MOCqqjQJHygwjTKExsRtif5XyEnEOD80cTfR7NrzJpQC9pQb&#10;JgN7TgCvvG9gF3pXO20SAcrsPOOp5/kmU6Xkd4yQ8HTfKdmOZ97VbHeJs9aX7J4DLXh3DqeT6By4&#10;4DdV113LRY+NE73K7nH0Gyq8f4+13aVG7JdjKrpwazygGmcAvovBi5bfqIlEW6OS+zLcAt9Dv2gR&#10;eCB56hrAFzysc/YM8Ds/d3CtHzXAGKl+HkT5mea3TOgHSLr7isvvfr/l0/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wgsAAFtDb250ZW50X1R5&#10;cGVzXS54bWxQSwECFAAKAAAAAACHTuJAAAAAAAAAAAAAAAAABgAAAAAAAAAAABAAAACkCgAAX3Jl&#10;bHMvUEsBAhQAFAAAAAgAh07iQIoUZjzRAAAAlAEAAAsAAAAAAAAAAQAgAAAAyAoAAF9yZWxzLy5y&#10;ZWxzUEsBAhQACgAAAAAAh07iQAAAAAAAAAAAAAAAAAQAAAAAAAAAAAAQAAAAAAAAAGRycy9QSwEC&#10;FAAUAAAACACHTuJA3USS4tcAAAAGAQAADwAAAAAAAAABACAAAAAiAAAAZHJzL2Rvd25yZXYueG1s&#10;UEsBAhQAFAAAAAgAh07iQHUbeMBSCQAAB2YAAA4AAAAAAAAAAQAgAAAAJgEAAGRycy9lMm9Eb2Mu&#10;eG1sUEsFBgAAAAAGAAYAWQEAAOoMAAAAAA==&#10;">
                  <v:fill on="f" focussize="0,0"/>
                  <v:stroke on="f"/>
                  <v:imagedata o:title=""/>
                  <o:lock v:ext="edit" aspectratio="t"/>
                </v:shape>
                <v:roundrect id="AutoShape 4" o:spid="_x0000_s1026" o:spt="2" style="position:absolute;left:2186940;top:0;height:314325;width:1324610;"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M2A3bFBAgAApwQAAA4AAABkcnMvZTJvRG9jLnhtbK1UbW/TMBD+&#10;jsR/sPydpunb1mjpNHUaQhowMfgBru00Bsdnzm7T8eu5OGkpA6F9wB8sX+783D3PnXN1fWgs22sM&#10;BlzJ89GYM+0kKOO2Jf/y+e7NJWchCqeEBadL/qQDv169fnXV+kJPoAarNDICcaFofcnrGH2RZUHW&#10;uhFhBF47claAjYhk4jZTKFpCb2w2GY8XWQuoPILUIdDX297JB0R8CSBUlZH6FuSu0S72qKitiEQp&#10;1MYHvkrVVpWW8WNVBR2ZLTkxjWmnJHTedHu2uhLFFoWvjRxKEC8p4RmnRhhHSU9QtyIKtkPzB1Rj&#10;JEKAKo4kNFlPJClCLPLxM20ea+F14kJSB38SPfw/WPlh/4DMKJoEzpxoqOE3uwgpM5t18rQ+FBT1&#10;6B+wIxj8PchvgTlY18Jt9Q0itLUWiorKu/jstwudEegq27TvQRG6IPSk1KHCpgMkDdih5JP8crGc&#10;UVueTm3Rh8gkufLpZLbIySXJN81n08k8JRLFEcNjiG81NKw7lBxh59Qn6n1KJPb3IabeqIGhUF85&#10;qxpLnd4Ly/LFYnExIA7BmSiOmIk0WKPujLXJwO1mbZHR1ZLfpTVcDudh1rG25Ms5FftviHFaf4NI&#10;PDpJRWHdoGwnZt+UeNgchv5sQD2Rxgj9fNPrpkMN+IOzlma75OH7TqDmzL5z1KdlPuuUjsmYzS8m&#10;ZOC5Z3PuEU4SVMkjZ/1xHfsHtPNotjVlyhNDB93kVCYeh6Cvaqib5jcRGd5a90DO7RT16/+y+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Tbjol0wAAAAYBAAAPAAAAAAAAAAEAIAAAACIAAABkcnMv&#10;ZG93bnJldi54bWxQSwECFAAUAAAACACHTuJAzYDdsUECAACnBAAADgAAAAAAAAABACAAAAAiAQAA&#10;ZHJzL2Uyb0RvYy54bWxQSwUGAAAAAAYABgBZAQAA1QUAAAAA&#10;">
                  <v:fill on="t" focussize="0,0"/>
                  <v:stroke color="#000000" joinstyle="round"/>
                  <v:imagedata o:title=""/>
                  <o:lock v:ext="edit" aspectratio="f"/>
                  <v:textbox>
                    <w:txbxContent>
                      <w:p w14:paraId="31984B63">
                        <w:pPr>
                          <w:adjustRightInd w:val="0"/>
                          <w:snapToGrid w:val="0"/>
                          <w:jc w:val="center"/>
                          <w:rPr>
                            <w:rFonts w:ascii="仿宋_GB2312" w:hAnsi="仿宋" w:eastAsia="仿宋_GB2312"/>
                            <w:szCs w:val="21"/>
                          </w:rPr>
                        </w:pPr>
                        <w:r>
                          <w:rPr>
                            <w:rFonts w:hint="eastAsia" w:ascii="仿宋_GB2312" w:hAnsi="仿宋" w:eastAsia="仿宋_GB2312"/>
                            <w:szCs w:val="21"/>
                          </w:rPr>
                          <w:t>规划编制任务要求</w:t>
                        </w:r>
                      </w:p>
                    </w:txbxContent>
                  </v:textbox>
                </v:roundrect>
                <v:roundrect id="AutoShape 5" o:spid="_x0000_s1026" o:spt="2" style="position:absolute;left:2186940;top:590550;height:314325;width:1324610;"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FqhqwlHAgAArAQAAA4AAABkcnMvZTJvRG9jLnhtbK1UbW/TMBD+&#10;jsR/sPydpunb1mjpNHUaQhowMfgBru00Bsdnzm7T8uu5OOkoA6F9wB8sX+783D3PnXN1fWgs22sM&#10;BlzJ89GYM+0kKOO2Jf/y+e7NJWchCqeEBadLftSBX69ev7pqfaEnUINVGhmBuFC0vuR1jL7IsiBr&#10;3YgwAq8dOSvARkQycZspFC2hNzabjMeLrAVUHkHqEOjrbe/kAyK+BBCqykh9C3LXaBd7VNRWRKIU&#10;auMDX6Vqq0rL+LGqgo7MlpyYxrRTEjpvuj1bXYlii8LXRg4liJeU8IxTI4yjpE9QtyIKtkPzB1Rj&#10;JEKAKo4kNFlPJClCLPLxM20ea+F14kJSB/8kevh/sPLD/gGZUSWfcOZEQw2/2UVImdm8k6f1oaCo&#10;R/+AHcHg70F+C8zBuhZuq28Qoa21UFRU3sVnv13ojEBX2aZ9D4rQBaEnpQ4VNh0gacAOlD6/XCxn&#10;1JZjyefL8Xw+9EYfIpPkz6eT2SInv6SAaT6bTlJ1mShOQB5DfKuhYd2h5Ag7pz7RAKRsYn8fYmqQ&#10;GmgK9ZWzqrHU7r2wLF8sFhepflEMwYR9wkzMwRp1Z6xNBm43a4uMrpb8Lq3hcjgPs461JV/Oqdh/&#10;Q4zT+htE4tHpKgrrBnk7RfvOxMPmMDRpA+pIQiP0Q05PnA414A/OWhrwkofvO4GaM/vOUbOW+ayT&#10;OyZjNr+YkIHnns25RzhJUCWPnPXHdexf0c6j2daUKU8MHXTjU5l4moS+qqFuGuJEZHhw3Ss5t1PU&#10;r5/M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bjol0wAAAAYBAAAPAAAAAAAAAAEAIAAAACIA&#10;AABkcnMvZG93bnJldi54bWxQSwECFAAUAAAACACHTuJAWqGrCUcCAACsBAAADgAAAAAAAAABACAA&#10;AAAiAQAAZHJzL2Uyb0RvYy54bWxQSwUGAAAAAAYABgBZAQAA2wUAAAAA&#10;">
                  <v:fill on="t" focussize="0,0"/>
                  <v:stroke color="#000000" joinstyle="round"/>
                  <v:imagedata o:title=""/>
                  <o:lock v:ext="edit" aspectratio="f"/>
                  <v:textbox>
                    <w:txbxContent>
                      <w:p w14:paraId="3A3D8BD8">
                        <w:pPr>
                          <w:adjustRightInd w:val="0"/>
                          <w:snapToGrid w:val="0"/>
                          <w:jc w:val="center"/>
                          <w:rPr>
                            <w:rFonts w:ascii="仿宋_GB2312" w:hAnsi="仿宋" w:eastAsia="仿宋_GB2312"/>
                            <w:szCs w:val="21"/>
                          </w:rPr>
                        </w:pPr>
                        <w:r>
                          <w:rPr>
                            <w:rFonts w:hint="eastAsia" w:ascii="仿宋_GB2312" w:hAnsi="仿宋" w:eastAsia="仿宋_GB2312"/>
                            <w:szCs w:val="21"/>
                          </w:rPr>
                          <w:t>成立规划编制小组</w:t>
                        </w:r>
                      </w:p>
                    </w:txbxContent>
                  </v:textbox>
                </v:roundrect>
                <v:roundrect id="AutoShape 6" o:spid="_x0000_s1026" o:spt="2" style="position:absolute;left:539115;top:1257300;height:314325;width:1324610;"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Lemv09HAgAArAQAAA4AAABkcnMvZTJvRG9jLnhtbK1U227bMAx9&#10;H7B/EPS+OM6tixGnKFJ0GNBtxbp9gCLJsTZZ1CglTvf1pWWny7ph6MP8YIgmdchzSHp1eWwsO2gM&#10;BlzJ89GYM+0kKON2Jf/65ebNW85CFE4JC06X/EEHfrl+/WrV+kJPoAarNDICcaFofcnrGH2RZUHW&#10;uhFhBF47claAjYhk4i5TKFpCb2w2GY8XWQuoPILUIdDX697JB0R8CSBUlZH6GuS+0S72qKitiEQp&#10;1MYHvk7VVpWW8VNVBR2ZLTkxjelNSei87d7ZeiWKHQpfGzmUIF5SwjNOjTCOkj5BXYso2B7NH1CN&#10;kQgBqjiS0GQ9kaQIscjHz7S5r4XXiQtJHfyT6OH/wcqPhztkRpV8ypkTDTX8ah8hZWaLTp7Wh4Ki&#10;7v0ddgSDvwX5PTAHm1q4nb5ChLbWQlFReRef/XahMwJdZdv2AyhCF4SelDpW2HSApAE7lnw+Xeb5&#10;nLMHgpnML6bjoTf6GJkkfz6dzBY5tU1SxDSfTSfzlE0UJyCPIb7T0LDuUHKEvVOfaQBSNnG4DTE1&#10;SA00hfrGWdVYavdBWJYvFouLAXEIzkRxwkzMwRp1Y6xNBu62G4uMrpb8Jj3D5XAeZh1rS76cU7H/&#10;hhin528QiUenqyisG+TtFO07E4/b49CkLagHEhqhH3JacTrUgD85a2nASx5+7AVqzux7R81a5rNZ&#10;txHJmM0vJmTguWd77hFOElTJI2f9cRP7Ldp7NLuaMuWJoYNufCoTT5PQVzXUTUOciAwL123JuZ2i&#10;fv1k1o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bjol0wAAAAYBAAAPAAAAAAAAAAEAIAAAACIA&#10;AABkcnMvZG93bnJldi54bWxQSwECFAAUAAAACACHTuJAt6a/T0cCAACsBAAADgAAAAAAAAABACAA&#10;AAAiAQAAZHJzL2Uyb0RvYy54bWxQSwUGAAAAAAYABgBZAQAA2wUAAAAA&#10;">
                  <v:fill on="t" focussize="0,0"/>
                  <v:stroke color="#000000" joinstyle="round"/>
                  <v:imagedata o:title=""/>
                  <o:lock v:ext="edit" aspectratio="f"/>
                  <v:textbox>
                    <w:txbxContent>
                      <w:p w14:paraId="2C978354">
                        <w:pPr>
                          <w:adjustRightInd w:val="0"/>
                          <w:snapToGrid w:val="0"/>
                          <w:jc w:val="center"/>
                          <w:rPr>
                            <w:rFonts w:ascii="仿宋_GB2312" w:hAnsi="仿宋" w:eastAsia="仿宋_GB2312"/>
                            <w:szCs w:val="21"/>
                          </w:rPr>
                        </w:pPr>
                        <w:r>
                          <w:rPr>
                            <w:rFonts w:hint="eastAsia" w:ascii="仿宋_GB2312" w:hAnsi="仿宋" w:eastAsia="仿宋_GB2312"/>
                            <w:szCs w:val="21"/>
                          </w:rPr>
                          <w:t>文献与资料收集</w:t>
                        </w:r>
                      </w:p>
                    </w:txbxContent>
                  </v:textbox>
                </v:roundrect>
                <v:roundrect id="AutoShape 7" o:spid="_x0000_s1026" o:spt="2" style="position:absolute;left:2101215;top:1257300;height:314325;width:1496060;"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KllAgtIAgAArQQAAA4AAABkcnMvZTJvRG9jLnhtbK1U227UMBB9&#10;R+IfLL/TXPZSGjVbVVsVIRWoKHyA13Y2Bsdjxt7Nlq/vxEnLUhDqA3mIZuLxmTlnZnJ+cegs22sM&#10;BlzNi5OcM+0kKOO2Nf/65frNW85CFE4JC07X/F4HfrF6/eq895UuoQWrNDICcaHqfc3bGH2VZUG2&#10;uhPhBLx2dNgAdiKSi9tMoegJvbNZmefLrAdUHkHqEOjr1XjIJ0R8CSA0jZH6CuSu0y6OqKitiEQp&#10;tMYHvkrVNo2W8VPTBB2ZrTkxjelNScjeDO9sdS6qLQrfGjmVIF5SwjNOnTCOkj5BXYko2A7NH1Cd&#10;kQgBmngioctGIkkRYlHkz7S5a4XXiQtJHfyT6OH/wcqP+1tkRtV8zpkTHTX8chchZWangzy9DxVF&#10;3flbHAgGfwPye2AO1q1wW32JCH2rhaKiiiE+++3C4AS6yjb9B1CELgg9KXVosBsASQN2qHlZ5EVZ&#10;LDi7J5xycTrLp+boQ2SSAor52TJfUt8kRcyK+axcpHSiekTyGOI7DR0bjJoj7Jz6TBOQ0on9TYip&#10;Q2riKdQ3zprOUr/3wrJiuVwmwpmopmCyHjETdbBGXRtrk4Pbzdoio6s1v07PVE44DrOO9TU/W1Cx&#10;/4bI0/M3iMRjEFZU1k36DpKOrYmHzWHq0gbUPSmNME457TgZLeBPznqa8JqHHzuBmjP73lG3zor5&#10;fFiJ5MwXpyU5eHyyOT4RThJUzSNno7mO4xrtPJptS5mKxNDBMD+NiY+jMFY11U1TnIhMGzesybGf&#10;on79ZV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246JdMAAAAGAQAADwAAAAAAAAABACAAAAAi&#10;AAAAZHJzL2Rvd25yZXYueG1sUEsBAhQAFAAAAAgAh07iQKllAgtIAgAArQQAAA4AAAAAAAAAAQAg&#10;AAAAIgEAAGRycy9lMm9Eb2MueG1sUEsFBgAAAAAGAAYAWQEAANwFAAAAAA==&#10;">
                  <v:fill on="t" focussize="0,0"/>
                  <v:stroke color="#000000" joinstyle="round"/>
                  <v:imagedata o:title=""/>
                  <o:lock v:ext="edit" aspectratio="f"/>
                  <v:textbox>
                    <w:txbxContent>
                      <w:p w14:paraId="277AB070">
                        <w:pPr>
                          <w:adjustRightInd w:val="0"/>
                          <w:snapToGrid w:val="0"/>
                          <w:jc w:val="center"/>
                          <w:rPr>
                            <w:rFonts w:ascii="仿宋_GB2312" w:hAnsi="仿宋" w:eastAsia="仿宋_GB2312"/>
                            <w:szCs w:val="21"/>
                          </w:rPr>
                        </w:pPr>
                        <w:r>
                          <w:rPr>
                            <w:rFonts w:hint="eastAsia" w:ascii="仿宋_GB2312" w:hAnsi="仿宋" w:eastAsia="仿宋_GB2312"/>
                            <w:szCs w:val="21"/>
                          </w:rPr>
                          <w:t>国内外相关规划情况</w:t>
                        </w:r>
                      </w:p>
                    </w:txbxContent>
                  </v:textbox>
                </v:roundrect>
                <v:roundrect id="AutoShape 8" o:spid="_x0000_s1026" o:spt="2" style="position:absolute;left:3853815;top:1257300;height:314325;width:1700530;"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CAsJ+hIAgAArQQAAA4AAABkcnMvZTJvRG9jLnhtbK1UUW/TMBB+&#10;R+I/WH5nSdqm7aKl09RqCGnAxOAHuLbTBByfObtNx6/n4qSjDIT2gB8sX3z+7r7v7nJ1fWwNO2j0&#10;DdiSZxcpZ9pKUI3dlfzL59s3S858EFYJA1aX/FF7fr16/eqqc4WeQA1GaWQEYn3RuZLXIbgiSbys&#10;dSv8BTht6bICbEUgE3eJQtERemuSSZrOkw5QOQSpvaevm+GSj4j4EkCoqkbqDch9q20YUFEbEYiS&#10;rxvn+SpmW1Vaho9V5XVgpuTENMSdgtB52+/J6koUOxSubuSYgnhJCs84taKxFPQJaiOCYHts/oBq&#10;G4ngoQoXEtpkIBIVIRZZ+kybh1o4HbmQ1N49ie7/H6z8cLhH1qiS55xZ0VLBb/YBYmS27OXpnC/I&#10;68HdY0/QuzuQ3zyzsK6F3ekbROhqLRQllfX+yW8PesPTU7bt3oMidEHoUaljhW0PSBqwY8mny3y6&#10;zCiJR8KZ5ItpOhZHHwOT5JAt0jSfUt0keUyz2XSSx3CiOCE59OGthpb1h5Ij7K36RB0Qw4nDnQ+x&#10;QmrkKdRXzqrWUL0PwrBsPp8vRsTRORHFCTNSB9Oo28aYaOBuuzbI6GnJb+MaH/tzN2NZV/LLnJL9&#10;N0Qa198gIo9eWFEYO+rbSzqUJhy3x7FKW1CPpDTC0OU043SoAX9w1lGHl9x/3wvUnJl3lqp1mc1m&#10;/UhEY5YvJmTg+c32/EZYSVAlD5wNx3UYxmjvsNnVFCmLDC30/VM14dQKQ1Zj3tTFkcg4cf2YnNvR&#10;69dfZv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246JdMAAAAGAQAADwAAAAAAAAABACAAAAAi&#10;AAAAZHJzL2Rvd25yZXYueG1sUEsBAhQAFAAAAAgAh07iQCAsJ+hIAgAArQQAAA4AAAAAAAAAAQAg&#10;AAAAIgEAAGRycy9lMm9Eb2MueG1sUEsFBgAAAAAGAAYAWQEAANwFAAAAAA==&#10;">
                  <v:fill on="t" focussize="0,0"/>
                  <v:stroke color="#000000" joinstyle="round"/>
                  <v:imagedata o:title=""/>
                  <o:lock v:ext="edit" aspectratio="f"/>
                  <v:textbox>
                    <w:txbxContent>
                      <w:p w14:paraId="6ACD2C7A">
                        <w:pPr>
                          <w:adjustRightInd w:val="0"/>
                          <w:snapToGrid w:val="0"/>
                          <w:jc w:val="center"/>
                          <w:rPr>
                            <w:rFonts w:ascii="仿宋_GB2312" w:hAnsi="仿宋" w:eastAsia="仿宋_GB2312"/>
                            <w:szCs w:val="21"/>
                          </w:rPr>
                        </w:pPr>
                        <w:r>
                          <w:rPr>
                            <w:rFonts w:hint="eastAsia" w:ascii="仿宋_GB2312" w:hAnsi="仿宋" w:eastAsia="仿宋_GB2312"/>
                            <w:szCs w:val="21"/>
                          </w:rPr>
                          <w:t>养殖水域滩涂情况</w:t>
                        </w:r>
                      </w:p>
                    </w:txbxContent>
                  </v:textbox>
                </v:roundrect>
                <v:roundrect id="AutoShape 9" o:spid="_x0000_s1026" o:spt="2" style="position:absolute;left:2101215;top:1988185;height:681355;width:1496060;"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DAShbdNAgAArQQAAA4AAABkcnMvZTJvRG9jLnhtbK1UwW7bMAy9&#10;D9g/CLqvtrPETYw6RdGiw4BuK9btAxRJjrXJokYpcbqvLy27Xdrt0MN8MESTeuR7JH12fugs22sM&#10;BlzNi5OcM+0kKOO2Nf/+7frdkrMQhVPCgtM1v9eBn6/fvjnrfaVn0IJVGhmBuFD1vuZtjL7KsiBb&#10;3YlwAl47cjaAnYhk4jZTKHpC72w2y/My6wGVR5A6BPp6NTr5hIivAYSmMVJfgdx12sURFbUVkSiF&#10;1vjA16naptEyfmmaoCOzNSemMb0pCZ03wztbn4lqi8K3Rk4liNeU8IJTJ4yjpE9QVyIKtkPzF1Rn&#10;JEKAJp5I6LKRSFKEWBT5C23uWuF14kJSB/8kevh/sPLz/haZUTUvOXOio4Zf7CKkzGw1yNP7UFHU&#10;nb/FgWDwNyB/BubgshVuqy8QoW+1UFRUMcRnzy4MRqCrbNN/AkXogtCTUocGuwGQNGCHms+KvJgV&#10;C87uCWe1XBbLxdgcfYhMUkAxX5V5SX2TFFEui/eLFJCJ6hHJY4gfNHRsONQcYefUV5qAlE7sb0JM&#10;HVITT6F+cNZ0lvq9F5YVZVmeJgKimoIJ+xEzUQdr1LWxNhm43VxaZHS15tfpmS6H4zDrWF/z1WK2&#10;SFU884VjiDw9/4JIPAZhRWXdpO8g6diaeNgcpi5tQN2T0gjjlNOO06EF/M1ZTxNe8/BrJ1BzZj86&#10;6taqmM+HlUjGfHE6IwOPPZtjj3CSoGoeORuPl3Fco51Hs20pU5EYOhjmpzHxcRTGqqa6aYoTkWnj&#10;hjU5tlPUn7/M+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Tbjol0wAAAAYBAAAPAAAAAAAAAAEA&#10;IAAAACIAAABkcnMvZG93bnJldi54bWxQSwECFAAUAAAACACHTuJAMBKFt00CAACtBAAADgAAAAAA&#10;AAABACAAAAAiAQAAZHJzL2Uyb0RvYy54bWxQSwUGAAAAAAYABgBZAQAA4QUAAAAA&#10;">
                  <v:fill on="t" focussize="0,0"/>
                  <v:stroke color="#000000" joinstyle="round"/>
                  <v:imagedata o:title=""/>
                  <o:lock v:ext="edit" aspectratio="f"/>
                  <v:textbox>
                    <w:txbxContent>
                      <w:p w14:paraId="3E41C445">
                        <w:pPr>
                          <w:adjustRightInd w:val="0"/>
                          <w:snapToGrid w:val="0"/>
                          <w:jc w:val="center"/>
                          <w:rPr>
                            <w:rFonts w:ascii="仿宋_GB2312" w:hAnsi="仿宋" w:eastAsia="仿宋_GB2312"/>
                            <w:szCs w:val="21"/>
                          </w:rPr>
                        </w:pPr>
                        <w:r>
                          <w:rPr>
                            <w:rFonts w:hint="eastAsia" w:ascii="仿宋_GB2312" w:hAnsi="仿宋" w:eastAsia="仿宋_GB2312"/>
                            <w:szCs w:val="21"/>
                          </w:rPr>
                          <w:t>根据编制大纲要求确定相关章节编制的方法和思路</w:t>
                        </w:r>
                      </w:p>
                    </w:txbxContent>
                  </v:textbox>
                </v:roundrect>
                <v:roundrect id="AutoShape 10" o:spid="_x0000_s1026" o:spt="2" style="position:absolute;left:1214755;top:2902585;height:467995;width:720090;"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BixFeJOAgAArQQAAA4AAABkcnMvZTJvRG9jLnhtbK1UwW7bMAy9&#10;D9g/CLqvjoM4aYw6RdEgw4BuK9btAxRZjrXJokYpcbqvHyU7Xdrt0MN8MEiTfOJ7pHx1fewMOyj0&#10;GmzF84sJZ8pKqLXdVfzb1827S858ELYWBqyq+KPy/Hr19s1V70o1hRZMrZARiPVl7yrehuDKLPOy&#10;VZ3wF+CUpWAD2IlALu6yGkVP6J3JppPJPOsBa4cglff0dT0E+YiIrwGEptFSrUHuO2XDgIrKiECU&#10;fKud56vUbdMoGT43jVeBmYoT05DedAjZ2/jOVlei3KFwrZZjC+I1Lbzg1Alt6dAnqLUIgu1R/wXV&#10;aYngoQkXErpsIJIUIRb55IU2D61wKnEhqb17Et3/P1j56XCPTNcVX3BmRUcDv9kHSCezPOnTO19S&#10;2oO7x8jQuzuQPzyzcNsKu1M3iNC3StTUVR71zJ4VRMdTKdv2H6EmeEHwSapjg10EJBHYkWqn+WxR&#10;FJw9Vny6nEyLy2KYjjoGJilhQduzpLlJSpjNF8tlimeiPAE59OG9go5Fo+IIe1t/oQ1Ip4nDnQ9p&#10;QvXIU9TfOWs6Q/M+CMPy+Xy+SP2Lckwm7BNmYg5G1xttTHJwt701yKi04pv0jMX+PM1Y1ld8WUyL&#10;1MWzmD+HmKTnXxCJR9RVlMaO8kZF4477Mhy3RwpGcwv1IwmNMGw53XEyWsBfnPW04RX3P/cCFWfm&#10;g6VhLfPZLF6J5MwKkpczPI9szyPCSoKqeOBsMG/DcI32DvWupZPyxNBC3J9Gh9MmDF2NfdMWJyLj&#10;jYvX5NxPWX/+Mq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246JdMAAAAGAQAADwAAAAAAAAAB&#10;ACAAAAAiAAAAZHJzL2Rvd25yZXYueG1sUEsBAhQAFAAAAAgAh07iQBixFeJOAgAArQQAAA4AAAAA&#10;AAAAAQAgAAAAIgEAAGRycy9lMm9Eb2MueG1sUEsFBgAAAAAGAAYAWQEAAOIFAAAAAA==&#10;">
                  <v:fill on="t" focussize="0,0"/>
                  <v:stroke color="#000000" joinstyle="round"/>
                  <v:imagedata o:title=""/>
                  <o:lock v:ext="edit" aspectratio="f"/>
                  <v:textbox>
                    <w:txbxContent>
                      <w:p w14:paraId="4AE815A7">
                        <w:pPr>
                          <w:adjustRightInd w:val="0"/>
                          <w:snapToGrid w:val="0"/>
                          <w:jc w:val="center"/>
                          <w:rPr>
                            <w:rFonts w:ascii="仿宋_GB2312" w:hAnsi="仿宋" w:eastAsia="仿宋_GB2312"/>
                            <w:szCs w:val="21"/>
                          </w:rPr>
                        </w:pPr>
                        <w:r>
                          <w:rPr>
                            <w:rFonts w:hint="eastAsia" w:ascii="仿宋_GB2312" w:hAnsi="仿宋" w:eastAsia="仿宋_GB2312"/>
                            <w:szCs w:val="21"/>
                          </w:rPr>
                          <w:t>自然气候条件</w:t>
                        </w:r>
                      </w:p>
                    </w:txbxContent>
                  </v:textbox>
                </v:roundrect>
                <v:roundrect id="AutoShape 11" o:spid="_x0000_s1026" o:spt="2" style="position:absolute;left:2129790;top:2902585;height:467995;width:1440180;"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BMZEDNLAgAArgQAAA4AAABkcnMvZTJvRG9jLnhtbK1U227bMAx9&#10;H7B/EPS++oJc6qBOUbToMKDbinX7AEWSY22yqFFKnO7rR8tOl3Z76MP8YJAmdchzKPri8tBZttcY&#10;DLiaF2c5Z9pJUMZta/7t6+27c85CFE4JC07X/FEHfrl+++ai9ytdQgtWaWQE4sKq9zVvY/SrLAuy&#10;1Z0IZ+C1o2AD2IlILm4zhaIn9M5mZZ4vsh5QeQSpQ6CvN2OQT4j4GkBoGiP1Dchdp10cUVFbEYlS&#10;aI0PfJ26bRot4+emCToyW3NiGtObipC9Gd7Z+kKstih8a+TUgnhNCy84dcI4KvoEdSOiYDs0f0F1&#10;RiIEaOKZhC4biSRFiEWRv9DmoRVeJy4kdfBPoof/Bys/7e+RGVVzGrsTHQ38ahchVWZFMejT+7Ci&#10;tAd/jwPD4O9A/gjMwXUr3FZfIULfaqGoq5SfPTswOIGOsk3/ERTBC4JPUh0a7AZAEoEdal4WZbWs&#10;aC6PZFd5OT+fj9PRh8gkJRSzWV6cU4KkjNliWVUpIROrI5LHEN9r6Nhg1Bxh59QXugKpnNjfhZhG&#10;pCaiQn3nrOksDXwvLCsWi8VyKEmIUzJZR8xEHaxRt8ba5OB2c22R0dGa36ZnOhxO06xjfc2reTlP&#10;XTyLhVOIPD3/gkg8xr6so/aOko6jiYfNYZrSBtQjKY0wXnNacjJawF+c9XTFax5+7gRqzuwHR9Oq&#10;BkVpJ5Izmy9LcvA0sjmNCCcJquaRs9G8juMe7TyabUuVisTQwXCBGhOHjodWx64mh65xEnhauWFP&#10;Tv2U9ec3s/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246JdMAAAAGAQAADwAAAAAAAAABACAA&#10;AAAiAAAAZHJzL2Rvd25yZXYueG1sUEsBAhQAFAAAAAgAh07iQBMZEDNLAgAArgQAAA4AAAAAAAAA&#10;AQAgAAAAIgEAAGRycy9lMm9Eb2MueG1sUEsFBgAAAAAGAAYAWQEAAN8FAAAAAA==&#10;">
                  <v:fill on="t" focussize="0,0"/>
                  <v:stroke color="#000000" joinstyle="round"/>
                  <v:imagedata o:title=""/>
                  <o:lock v:ext="edit" aspectratio="f"/>
                  <v:textbox>
                    <w:txbxContent>
                      <w:p w14:paraId="61707E15">
                        <w:pPr>
                          <w:adjustRightInd w:val="0"/>
                          <w:snapToGrid w:val="0"/>
                          <w:jc w:val="center"/>
                          <w:rPr>
                            <w:rFonts w:ascii="仿宋_GB2312" w:hAnsi="仿宋" w:eastAsia="仿宋_GB2312"/>
                            <w:szCs w:val="21"/>
                          </w:rPr>
                        </w:pPr>
                        <w:r>
                          <w:rPr>
                            <w:rFonts w:hint="eastAsia" w:ascii="仿宋_GB2312" w:hAnsi="仿宋" w:eastAsia="仿宋_GB2312"/>
                            <w:szCs w:val="21"/>
                          </w:rPr>
                          <w:t>承载力评价方法确定与评价指标选取</w:t>
                        </w:r>
                      </w:p>
                    </w:txbxContent>
                  </v:textbox>
                </v:roundrect>
                <v:roundrect id="AutoShape 12" o:spid="_x0000_s1026" o:spt="2" style="position:absolute;left:4733925;top:2902585;height:467995;width:874395;"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AEShBlHAgAArQQAAA4AAABkcnMvZTJvRG9jLnhtbK1U227bMAx9&#10;H7B/EPS+OHZuTRCnKFJ0GNBtxbp9gCLJsTZZ1CglTvf1o2W3y7ph6MP8YIgmdchzSHp9eWosO2oM&#10;BlzJ89GYM+0kKOP2Jf/y+ebNBWchCqeEBadL/qADv9y8frVu/UoXUINVGhmBuLBqfcnrGP0qy4Ks&#10;dSPCCLx25KwAGxHJxH2mULSE3tisGI/nWQuoPILUIdDX697JB0R8CSBUlZH6GuSh0S72qKitiEQp&#10;1MYHvknVVpWW8WNVBR2ZLTkxjelNSei8697ZZi1WexS+NnIoQbykhGecGmEcJX2CuhZRsAOaP6Aa&#10;IxECVHEkocl6IkkRYpGPn2lzXwuvExeSOvgn0cP/g5UfjnfIjCr5kjMnGmr41SFCyszyotOn9WFF&#10;Yff+DjuGwd+C/BaYg20t3F5fIUJba6GoqryLz3670BmBrrJd+x4UwQuCT1KdKmw6QBKBnUo+XUwm&#10;y2LG2UPJi+W4mF3M+u7oU2SSAi4W08mS/JICpvPFks5dNrF6BPIY4lsNDesOJUc4OPWJJiBlE8fb&#10;EFOH1MBTqK+cVY2lfh+FZfl8Pl8MiEMwYT9iJuZgjbox1iYD97utRUZXS36TnuFyOA+zjrWk7YyI&#10;/RtinJ6/QSQePVPrBnk7RfvOxNPuNDRpB+qBhEbop5x2nA414A/OWprwkofvB4GaM/vOUbOW+XTa&#10;rUQyprNFQQaee3bnHuEkQZU8ctYft7Ffo4NHs68pU54YOujmpzLxcRL6qoa6aYpTy4aN69bk3E5R&#10;v/4ym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bjol0wAAAAYBAAAPAAAAAAAAAAEAIAAAACIA&#10;AABkcnMvZG93bnJldi54bWxQSwECFAAUAAAACACHTuJAARKEGUcCAACtBAAADgAAAAAAAAABACAA&#10;AAAiAQAAZHJzL2Uyb0RvYy54bWxQSwUGAAAAAAYABgBZAQAA2wUAAAAA&#10;">
                  <v:fill on="t" focussize="0,0"/>
                  <v:stroke color="#000000" joinstyle="round"/>
                  <v:imagedata o:title=""/>
                  <o:lock v:ext="edit" aspectratio="f"/>
                  <v:textbox>
                    <w:txbxContent>
                      <w:p w14:paraId="3CA1D8D6">
                        <w:pPr>
                          <w:adjustRightInd w:val="0"/>
                          <w:snapToGrid w:val="0"/>
                          <w:jc w:val="center"/>
                          <w:rPr>
                            <w:rFonts w:ascii="仿宋_GB2312" w:hAnsi="仿宋" w:eastAsia="仿宋_GB2312"/>
                            <w:szCs w:val="21"/>
                          </w:rPr>
                        </w:pPr>
                        <w:r>
                          <w:rPr>
                            <w:rFonts w:hint="eastAsia" w:ascii="仿宋_GB2312" w:hAnsi="仿宋" w:eastAsia="仿宋_GB2312"/>
                            <w:szCs w:val="21"/>
                          </w:rPr>
                          <w:t>水域环境状况</w:t>
                        </w:r>
                      </w:p>
                    </w:txbxContent>
                  </v:textbox>
                </v:roundrect>
                <v:roundrect id="AutoShape 13" o:spid="_x0000_s1026" o:spt="2" style="position:absolute;left:2108835;top:4997450;height:467995;width:1496060;"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KNR1iJOAgAArwQAAA4AAABkcnMvZTJvRG9jLnhtbK1UwW7bMAy9&#10;D9g/CLqvttPEqY06RZGgw4BuK9btAxRJjrXJkkYpcbqvHyW7Xdrt0MN8MESTeuR7JH15dew1OUjw&#10;ypqGFmc5JdJwK5TZNfTb15t3F5T4wIxg2hrZ0Afp6dXq7ZvLwdVyZjurhQSCIMbXg2toF4Krs8zz&#10;TvbMn1knDTpbCz0LaMIuE8AGRO91NsvzMhssCAeWS+/x62Z00gkRXgNo21ZxubF830sTRlSQmgWk&#10;5DvlPF2lattW8vC5bb0MRDcUmYb0xiR43sZ3trpk9Q6Y6xSfSmCvKeEFp54pg0mfoDYsMLIH9RdU&#10;rzhYb9twxm2fjUSSIsiiyF9oc98xJxMXlNq7J9H9/4Plnw53QJTASUBJDOux49f7YFNqUpxHgQbn&#10;a4y7d3cQKXp3a/kPT4xdd8zs5DWAHTrJBJZVxPjs2YVoeLxKtsNHKxCeIXzS6thCHwFRBXJs6KzI&#10;Ly7OF5Q8NHReVcv5YmqPPAbCMaCYV2VeYpk8RpTLqlqkdKx+RHLgw3tpexIPDQW7N+ILzkBKxw63&#10;PqQeiYkoE98paXuNHT8wTYqyLJcT4hScsfoRM1G3WokbpXUyYLddayB4taE36Zku+9MwbcjQ0Gox&#10;W6Qqnvn8KUSenn9BJB5RWFZrM+kbJR1bE47b49SlrRUPqDTYcc5xy/HQWfhFyYAz3lD/c89AUqI/&#10;GOxWVczncSmSMV8sZ2jAqWd76mGGI1RDAyXjcR3GRdo7ULsOMxWJobFxgFoVHkdhrGqqG+c4EZl2&#10;Li7KqZ2i/vxnV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246JdMAAAAGAQAADwAAAAAAAAAB&#10;ACAAAAAiAAAAZHJzL2Rvd25yZXYueG1sUEsBAhQAFAAAAAgAh07iQKNR1iJOAgAArwQAAA4AAAAA&#10;AAAAAQAgAAAAIgEAAGRycy9lMm9Eb2MueG1sUEsFBgAAAAAGAAYAWQEAAOIFAAAAAA==&#10;">
                  <v:fill on="t" focussize="0,0"/>
                  <v:stroke color="#000000" joinstyle="round"/>
                  <v:imagedata o:title=""/>
                  <o:lock v:ext="edit" aspectratio="f"/>
                  <v:textbox>
                    <w:txbxContent>
                      <w:p w14:paraId="7BEE736B">
                        <w:pPr>
                          <w:adjustRightInd w:val="0"/>
                          <w:snapToGrid w:val="0"/>
                          <w:jc w:val="center"/>
                          <w:rPr>
                            <w:rFonts w:ascii="仿宋_GB2312" w:hAnsi="仿宋" w:eastAsia="仿宋_GB2312"/>
                            <w:szCs w:val="21"/>
                          </w:rPr>
                        </w:pPr>
                        <w:r>
                          <w:rPr>
                            <w:rFonts w:hint="eastAsia" w:ascii="仿宋_GB2312" w:hAnsi="仿宋" w:eastAsia="仿宋_GB2312"/>
                            <w:szCs w:val="21"/>
                          </w:rPr>
                          <w:t>编制规划征求意见稿和规划编制说明</w:t>
                        </w:r>
                      </w:p>
                    </w:txbxContent>
                  </v:textbox>
                </v:roundrect>
                <v:roundrect id="AutoShape 14" o:spid="_x0000_s1026" o:spt="2" style="position:absolute;left:2114550;top:5857875;height:729615;width:1511935;"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Mr2k1pPAgAArwQAAA4AAABkcnMvZTJvRG9jLnhtbK1UwW7bMAy9&#10;D9g/CLqvjrI4aYw6RZGgw4BuK9btAxRZjrXJokYpcbqvLy27Xdrt0MN8MESTeuR7JH1xeWwtO2gM&#10;BlzJxdmEM+0UVMbtSv792/W7c85ClK6SFpwu+b0O/HL19s1F5ws9hQZspZERiAtF50vexOiLLAuq&#10;0a0MZ+C1I2cN2MpIJu6yCmVH6K3NppPJPOsAK4+gdAj0dTM4+YiIrwGEujZKb0DtW+3igIraykiU&#10;QmN84KtUbV1rFb/UddCR2ZIT05jelITO2/6drS5ksUPpG6PGEuRrSnjBqZXGUdInqI2Mku3R/AXV&#10;GoUQoI5nCtpsIJIUIRZi8kKbu0Z6nbiQ1ME/iR7+H6z6fLhFZiqaBMGZky11/GofIaVmYtYL1PlQ&#10;UNydv8WeYvA3oH4G5mDdSLfTV4jQNVpWVJbo47NnF3oj0FW27T5BRfCS4JNWxxrbHpBUYMeST4WY&#10;5Tk15r7k+Xm+OF/kQ3v0MTJFASIXYvk+50xRxGK6nIsUkMniEcljiB80tKw/lBxh76qvNAMpnTzc&#10;hJh6VI1EZfWDs7q11PGDtEzM5/NFIiCLMZiwHzETdbCmujbWJgN327VFRldLfp2e8XI4DbOOdSVf&#10;5tM8VfHMF04hJun5F0Ti0QsrC+tGfXtJh9bE4/Y4dmkL1T0pjTDMOW05HRrA35x1NOMlD7/2EjVn&#10;9qOjbi3FbNYvRTJm+WJKBp56tqce6RRBlTxyNhzXcVikvUezayiTSAwd9ANUm/g4CkNVY900x4nI&#10;uHP9opzaKerPf2b1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NuOiXTAAAABgEAAA8AAAAAAAAA&#10;AQAgAAAAIgAAAGRycy9kb3ducmV2LnhtbFBLAQIUABQAAAAIAIdO4kDK9pNaTwIAAK8EAAAOAAAA&#10;AAAAAAEAIAAAACIBAABkcnMvZTJvRG9jLnhtbFBLBQYAAAAABgAGAFkBAADjBQAAAAA=&#10;">
                  <v:fill on="t" focussize="0,0"/>
                  <v:stroke color="#000000" joinstyle="round"/>
                  <v:imagedata o:title=""/>
                  <o:lock v:ext="edit" aspectratio="f"/>
                  <v:textbox>
                    <w:txbxContent>
                      <w:p w14:paraId="3E0E864D">
                        <w:pPr>
                          <w:adjustRightInd w:val="0"/>
                          <w:snapToGrid w:val="0"/>
                          <w:rPr>
                            <w:rFonts w:ascii="仿宋_GB2312" w:hAnsi="仿宋" w:eastAsia="仿宋_GB2312"/>
                            <w:szCs w:val="21"/>
                          </w:rPr>
                        </w:pPr>
                        <w:r>
                          <w:rPr>
                            <w:rFonts w:hint="eastAsia" w:ascii="仿宋_GB2312" w:hAnsi="仿宋" w:eastAsia="仿宋_GB2312"/>
                            <w:szCs w:val="21"/>
                          </w:rPr>
                          <w:t>征求意见并汇总处理、送审稿、技术审查及完成报批稿</w:t>
                        </w:r>
                      </w:p>
                    </w:txbxContent>
                  </v:textbox>
                </v:roundrect>
                <v:roundrect id="AutoShape 15" o:spid="_x0000_s1026" o:spt="2" style="position:absolute;left:3771900;top:2902585;height:467995;width:791845;"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KyKKMdPAgAArgQAAA4AAABkcnMvZTJvRG9jLnhtbK1U227bMAx9&#10;H7B/EPS++rJcaqNOUSToMKDbinX7AEWSY2+yqFFKnO7rS8tul3Z76MP8YIgmdchzSPri8tgZdtDo&#10;W7AVz85SzrSVoFq7q/j3b9fvzjnzQVglDFhd8Xvt+eXq7ZuL3pU6hwaM0sgIxPqydxVvQnBlknjZ&#10;6E74M3DakrMG7EQgE3eJQtETemeSPE0XSQ+oHILU3tPXzejkEyK+BhDqupV6A3LfaRtGVNRGBKLk&#10;m9Z5vorV1rWW4Utdex2YqTgxDfFNSei8Hd7J6kKUOxSuaeVUgnhNCS84daK1lPQJaiOCYHts/4Lq&#10;WongoQ5nErpkJBIVIRZZ+kKbu0Y4HbmQ1N49ie7/H6z8fLhF1iqahJwzKzrq+NU+QEzNsvkgUO98&#10;SXF37hYHit7dgPzpmYV1I+xOXyFC32ihqKxsiE+eXRgMT1fZtv8EiuAFwUetjjV2AyCpwI4Vf79c&#10;ZkVKjbmveF6k+fw8ZhelPgYmKWBZZOezOWeSAmaLZVFEfyLKRyCHPnzQ0LHhUHGEvVVfaQRiNnG4&#10;8SG2SE08hfrBWd0ZavhBGJYtFotlrF+UUzBhP2JG5mBadd0aEw3cbdcGGV2t+HV8psv+NMxY1le8&#10;mOfzWMUznz+FSOPzL4jIY9BVlMZO8g6Kjp0Jx+1xatIW1D0JjTCOOS05HRrA35z1NOIV97/2AjVn&#10;5qOlZhXZbDbsRDRm82VOBp56tqceYSVBVTxwNh7XYdyjvcN211CmLDK0MMxP3YbHSRirmuqmMY5E&#10;ppUb9uTUjlF/fjO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NuOiXTAAAABgEAAA8AAAAAAAAA&#10;AQAgAAAAIgAAAGRycy9kb3ducmV2LnhtbFBLAQIUABQAAAAIAIdO4kCsiijHTwIAAK4EAAAOAAAA&#10;AAAAAAEAIAAAACIBAABkcnMvZTJvRG9jLnhtbFBLBQYAAAAABgAGAFkBAADjBQAAAAA=&#10;">
                  <v:fill on="t" focussize="0,0"/>
                  <v:stroke color="#000000" joinstyle="round"/>
                  <v:imagedata o:title=""/>
                  <o:lock v:ext="edit" aspectratio="f"/>
                  <v:textbox>
                    <w:txbxContent>
                      <w:p w14:paraId="5CE35663">
                        <w:pPr>
                          <w:adjustRightInd w:val="0"/>
                          <w:snapToGrid w:val="0"/>
                          <w:jc w:val="center"/>
                          <w:rPr>
                            <w:rFonts w:ascii="仿宋_GB2312" w:hAnsi="仿宋" w:eastAsia="仿宋_GB2312"/>
                            <w:szCs w:val="21"/>
                          </w:rPr>
                        </w:pPr>
                        <w:r>
                          <w:rPr>
                            <w:rFonts w:hint="eastAsia" w:ascii="仿宋_GB2312" w:hAnsi="仿宋" w:eastAsia="仿宋_GB2312"/>
                            <w:szCs w:val="21"/>
                          </w:rPr>
                          <w:t>水生生物资源状况</w:t>
                        </w:r>
                      </w:p>
                    </w:txbxContent>
                  </v:textbox>
                </v:roundrect>
                <v:roundrect id="AutoShape 16" o:spid="_x0000_s1026" o:spt="2" style="position:absolute;left:206375;top:2894965;height:467995;width:772160;"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I99FA9NAgAArQQAAA4AAABkcnMvZTJvRG9jLnhtbK1UwW7bMAy9&#10;D9g/CLovjtPEaYw4RdGiw4BuK9btAxRJjrXJokYpcbqvHy27Xdrt0MN8MESTeuR7JL2+OLaWHTQG&#10;A67i+WTKmXYSlHG7in/7evPunLMQhVPCgtMVf9CBX2zevll3vtQzaMAqjYxAXCg7X/EmRl9mWZCN&#10;bkWYgNeOnDVgKyKZuMsUio7QW5vNptMi6wCVR5A6BPp6PTj5iIivAYS6NlJfg9y32sUBFbUVkSiF&#10;xvjAN6nautYyfq7roCOzFSemMb0pCZ23/TvbrEW5Q+EbI8cSxGtKeMGpFcZR0ieoaxEF26P5C6o1&#10;EiFAHScS2mwgkhQhFvn0hTb3jfA6cSGpg38SPfw/WPnpcIfMKJqEM86caKnjl/sIKTXLi16gzoeS&#10;4u79HfYUg78F+SMwB1eNcDt9iQhdo4WisvI+Pnt2oTcCXWXb7iMoghcEn7Q61tj2gKQCO1Z8Ni3O&#10;lgvOHuh4vpqvisXQHX2MTJJ/uZzlBfVNUsC8WK5WyZ+J8hHHY4jvNbSsP1QcYe/UF5qAlEwcbkNM&#10;HVIjTaG+c1a3lvp9EJa4FsUylS/KMZiwHzETcbBG3Rhrk4G77ZVFRlcrfpOe8XI4DbOOdRVfLWaL&#10;VMUzXziFmKbnXxCJRy+rKK0b1e0FHRoTj9vj2KMtqAfSGWGYctpxOjSAvzjraMIrHn7uBWrO7AdH&#10;vVrl83m/EsmYL5YzMvDUsz31CCcJquKRs+F4FYc12ns0u4Yy5Ymhg358ahMfB2GoaqybpjgRGTeu&#10;X5NTO0X9+cts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Tbjol0wAAAAYBAAAPAAAAAAAAAAEA&#10;IAAAACIAAABkcnMvZG93bnJldi54bWxQSwECFAAUAAAACACHTuJAj30UD00CAACtBAAADgAAAAAA&#10;AAABACAAAAAiAQAAZHJzL2Uyb0RvYy54bWxQSwUGAAAAAAYABgBZAQAA4QUAAAAA&#10;">
                  <v:fill on="t" focussize="0,0"/>
                  <v:stroke color="#000000" joinstyle="round"/>
                  <v:imagedata o:title=""/>
                  <o:lock v:ext="edit" aspectratio="f"/>
                  <v:textbox>
                    <w:txbxContent>
                      <w:p w14:paraId="532E038A">
                        <w:pPr>
                          <w:adjustRightInd w:val="0"/>
                          <w:snapToGrid w:val="0"/>
                          <w:jc w:val="center"/>
                          <w:rPr>
                            <w:rFonts w:ascii="仿宋_GB2312" w:hAnsi="仿宋" w:eastAsia="仿宋_GB2312"/>
                            <w:szCs w:val="21"/>
                          </w:rPr>
                        </w:pPr>
                        <w:r>
                          <w:rPr>
                            <w:rFonts w:hint="eastAsia" w:ascii="仿宋_GB2312" w:hAnsi="仿宋" w:eastAsia="仿宋_GB2312"/>
                            <w:szCs w:val="21"/>
                          </w:rPr>
                          <w:t>水域滩涂资源状况</w:t>
                        </w:r>
                      </w:p>
                    </w:txbxContent>
                  </v:textbox>
                </v:roundrect>
                <v:shape id="AutoShape 17" o:spid="_x0000_s1026" o:spt="32" type="#_x0000_t32" style="position:absolute;left:2849245;top:314325;height:276225;width:635;" filled="f" stroked="t" coordsize="21600,21600" o:gfxdata="UEsDBAoAAAAAAIdO4kAAAAAAAAAAAAAAAAAEAAAAZHJzL1BLAwQUAAAACACHTuJAXkeWLNcAAAAG&#10;AQAADwAAAGRycy9kb3ducmV2LnhtbE2PT0vEMBDF74LfIYzgzU1apNpu0wVdxF4Udldkj9kmNsFm&#10;UprsPz+9oxe9PBje473f1IuTH9jBTNEFlJDNBDCDXdAOewlvm6ebe2AxKdRqCGgknE2ERXN5UatK&#10;hyOuzGGdekYlGCslwaY0VpzHzhqv4iyMBsn7CJNXic6p53pSRyr3A8+FKLhXDmnBqtE8WtN9rvde&#10;Qlpuz7Z47x5K97p5fincV9u2SymvrzIxB5bMKf2F4Qef0KEhpl3Yo45skECPpF8lr8zLDNiOQuL2&#10;Lgfe1Pw/fvMNUEsDBBQAAAAIAIdO4kC6x8ApEAIAACEEAAAOAAAAZHJzL2Uyb0RvYy54bWytU01z&#10;2yAQvXem/4HhXsuWP5JoLGc6dtNL2nom6Q/AgCSmwDKALfnfd0F22qSXHKoDYnnw3u5jWd8PRpOT&#10;9EGBrelsMqVEWg5C2bamP58fPt1SEiKzgmmwsqZnGej95uOHde8qWUIHWkhPkMSGqnc17WJ0VVEE&#10;3knDwgSctAg24A2LGPq2EJ71yG50UU6nq6IHL5wHLkPA1d0I0gujfw8hNI3icgf8aKSNI6uXmkUs&#10;KXTKBbrJ2TaN5PFH0wQZia4pVhrziCI4P6Sx2KxZ1XrmOsUvKbD3pPCmJsOURdEXqh2LjBy9+ofK&#10;KO4hQBMnHEwxFpIdwSpm0zfePHXMyVwLWh3ci+nh/9Hy76e9J0pgJywosczgjX8+RsjSZHaTDOpd&#10;qHDf1u59KpEP9sk9Av8ViIVtx2wr8+7ns8PDs9HSELeDHXkp/oaaliMgrbgi5QXJt1C8UklBcJjZ&#10;of8GAmkZ5pQNHhpvUhZoHUmst4u7crGk5FzT+WwxL5cXmSESjvhqjhhHsLxZlSNYsOpK4nyIXyUY&#10;kiY1DdEz1XZxC9Zi54CfZUl2egwRfcCD1wMpAwsPSuvcQNqSvqZ3SxRISACtRAJz4NvDVntyYqkF&#10;85dSRLJX2zwcrchkkSn9xQoSs5/RK3RYS5oUjBSUaInvNs1GFm2R7OrXeFkHEOe9T3Bax87Jcpcu&#10;T635d5x3/XnZm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R5Ys1wAAAAYBAAAPAAAAAAAAAAEA&#10;IAAAACIAAABkcnMvZG93bnJldi54bWxQSwECFAAUAAAACACHTuJAusfAKRACAAAhBAAADgAAAAAA&#10;AAABACAAAAAmAQAAZHJzL2Uyb0RvYy54bWxQSwUGAAAAAAYABgBZAQAAqAUAAAAA&#10;">
                  <v:fill on="f" focussize="0,0"/>
                  <v:stroke color="#000000" joinstyle="round" endarrow="block"/>
                  <v:imagedata o:title=""/>
                  <o:lock v:ext="edit" aspectratio="f"/>
                </v:shape>
                <v:shape id="AutoShape 18" o:spid="_x0000_s1026" o:spt="32" type="#_x0000_t32" style="position:absolute;left:2849245;top:904875;height:352425;width:635;" filled="f" stroked="t" coordsize="21600,21600" o:gfxdata="UEsDBAoAAAAAAIdO4kAAAAAAAAAAAAAAAAAEAAAAZHJzL1BLAwQUAAAACACHTuJAXkeWLNcAAAAG&#10;AQAADwAAAGRycy9kb3ducmV2LnhtbE2PT0vEMBDF74LfIYzgzU1apNpu0wVdxF4Udldkj9kmNsFm&#10;UprsPz+9oxe9PBje473f1IuTH9jBTNEFlJDNBDCDXdAOewlvm6ebe2AxKdRqCGgknE2ERXN5UatK&#10;hyOuzGGdekYlGCslwaY0VpzHzhqv4iyMBsn7CJNXic6p53pSRyr3A8+FKLhXDmnBqtE8WtN9rvde&#10;Qlpuz7Z47x5K97p5fincV9u2SymvrzIxB5bMKf2F4Qef0KEhpl3Yo45skECPpF8lr8zLDNiOQuL2&#10;Lgfe1Pw/fvMNUEsDBBQAAAAIAIdO4kCDUD62EAIAACEEAAAOAAAAZHJzL2Uyb0RvYy54bWytU8Fy&#10;2yAUvHem/8Bwr2UrdupoLGc6dtNL2ngmyQdgQBJT4DGALfnv+0B22iSXHKqDBFrY3bc8VreD0eQo&#10;fVBgazqbTCmRloNQtq3p89PdlyUlITIrmAYra3qSgd6uP39a9a6SJXSghfQESWyoelfTLkZXFUXg&#10;nTQsTMBJi2AD3rCIU98WwrMe2Y0uyun0uujBC+eByxDw73YE6ZnRf4QQmkZxuQV+MNLGkdVLzSKW&#10;FDrlAl1nt00jeXxomiAj0TXFSmN+owiO9+ldrFesaj1zneJnC+wjFt7UZJiyKPpCtWWRkYNX76iM&#10;4h4CNHHCwRRjITkRrGI2fZPNY8eczLVg1MG9hB7+Hy3/ddx5ogR2woISywye+LdDhCxNZssUUO9C&#10;hes2dudTiXywj+4e+O9ALGw6ZluZVz+dHG6ejZGGuBls5i0pfoaaliMgrbgg8zOST6F4pZImwaGz&#10;ff8TBNIy9JQDHhpvkguMjiTW5fymnKP1U01vpvPl18VZZoiEI359hRhH8GpRzssMFqy6kDgf4g8J&#10;hqRBTUP0TLVd3IC12DngZ1mSHe9DxBxw42VDcmDhTmmdG0hb0qP+AgUSEkArkcA88e1+oz05stSC&#10;+UkWkezVMg8HKzJZZEp/t4LEnGf0ChPWkiYFIwUlWuK9TaORRVsku+Q1HtYexGnnE5z+Y+dkuXOX&#10;p9b8d55X/b3Z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R5Ys1wAAAAYBAAAPAAAAAAAAAAEA&#10;IAAAACIAAABkcnMvZG93bnJldi54bWxQSwECFAAUAAAACACHTuJAg1A+thACAAAhBAAADgAAAAAA&#10;AAABACAAAAAmAQAAZHJzL2Uyb0RvYy54bWxQSwUGAAAAAAYABgBZAQAAqAUAAAAA&#10;">
                  <v:fill on="f" focussize="0,0"/>
                  <v:stroke color="#000000" joinstyle="round" endarrow="block"/>
                  <v:imagedata o:title=""/>
                  <o:lock v:ext="edit" aspectratio="f"/>
                </v:shape>
                <v:shape id="AutoShape 19" o:spid="_x0000_s1026" o:spt="32" type="#_x0000_t32" style="position:absolute;left:1202055;top:1074420;height:635;width:349186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ET40YzkAQAAwgMAAA4AAABkcnMvZTJvRG9jLnhtbK1TS27b&#10;MBDdF+gdCO5rfWK7sWA5KGykm7Q1kPQANEVJRCkOwaEt+/Yd0krapJssqoVAiu8z8zha350Hw07K&#10;owZb82KWc6ashEbbruY/n+4/3XKGQdhGGLCq5heF/G7z8cN6dJUqoQfTKM9IxGI1upr3Ibgqy1D2&#10;ahA4A6csHbbgBxFo67us8WIk9cFkZZ4vsxF84zxIhUhfd9dDPin69whC22qpdiCPg7LhquqVEYFa&#10;wl475JtUbdsqGX60LarATM2p05DeZELrQ3xnm7WoOi9cr+VUgnhPCW96GoS2ZPoitRNBsKPX/0gN&#10;WnpAaMNMwpBdG0mJUBdF/iabx144lXqhqNG9hI7/T1Z+P+090w1NwpIzKwa68S/HAMmaFasY0Oiw&#10;ItzW7n1sUZ7to3sA+QuZhW0vbKcS+uniiFxERvaKEjfoyOYwfoOGMIIMUlrn1g9RknJgZ+KWeZkv&#10;FpxdaJ1/ns/L6YLUOTBJgJv5qrhdEkASYnmzSF6iepZxHsNXBQOLi5pj8EJ3fdiCtTQI4ItkKk4P&#10;GGKRonomxBos3Gtj0jwYy8aarxblIhEQjG7iYYSh7w5b49lJxIlKz1TFK5iHo22uJsZOgcQMrmke&#10;oLns/XNQdLWpmmkM4+z8vU/sP7/e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3uFxA1gAAAAYB&#10;AAAPAAAAAAAAAAEAIAAAACIAAABkcnMvZG93bnJldi54bWxQSwECFAAUAAAACACHTuJARPjRjOQB&#10;AADCAwAADgAAAAAAAAABACAAAAAlAQAAZHJzL2Uyb0RvYy54bWxQSwUGAAAAAAYABgBZAQAAewUA&#10;AAAA&#10;">
                  <v:fill on="f" focussize="0,0"/>
                  <v:stroke color="#000000" joinstyle="round"/>
                  <v:imagedata o:title=""/>
                  <o:lock v:ext="edit" aspectratio="f"/>
                </v:shape>
                <v:shape id="AutoShape 20" o:spid="_x0000_s1026" o:spt="32" type="#_x0000_t32" style="position:absolute;left:1200785;top:1073785;height:183515;width:635;" filled="f" stroked="t" coordsize="21600,21600" o:gfxdata="UEsDBAoAAAAAAIdO4kAAAAAAAAAAAAAAAAAEAAAAZHJzL1BLAwQUAAAACACHTuJAXkeWLNcAAAAG&#10;AQAADwAAAGRycy9kb3ducmV2LnhtbE2PT0vEMBDF74LfIYzgzU1apNpu0wVdxF4Udldkj9kmNsFm&#10;UprsPz+9oxe9PBje473f1IuTH9jBTNEFlJDNBDCDXdAOewlvm6ebe2AxKdRqCGgknE2ERXN5UatK&#10;hyOuzGGdekYlGCslwaY0VpzHzhqv4iyMBsn7CJNXic6p53pSRyr3A8+FKLhXDmnBqtE8WtN9rvde&#10;Qlpuz7Z47x5K97p5fincV9u2SymvrzIxB5bMKf2F4Qef0KEhpl3Yo45skECPpF8lr8zLDNiOQuL2&#10;Lgfe1Pw/fvMNUEsDBBQAAAAIAIdO4kBNQr56CAIAAAkEAAAOAAAAZHJzL2Uyb0RvYy54bWytU8Fu&#10;2zAMvQ/YPwi6L44TpOmMOMWQrLt0W4B2H6BIsi1MFgVRiZ2/H6Uk7dpdepgPMmmS75HP1Opu7C07&#10;6oAGXM3LyZQz7SQo49qa/3q6/3TLGUbhlLDgdM1PGvnd+uOH1eArPYMOrNKBEYjDavA172L0VVGg&#10;7HQvcAJeOwo2EHoRyQ1toYIYCL23xWw6vSkGCMoHkBqRvm7PQX5BDO8BhKYxUm9BHnrt4hk1aCsi&#10;jYSd8cjXudum0TL+bBrUkdma06Qxn0RC9j6dxXolqjYI3xl5aUG8p4U3M/XCOCJ9htqKKNghmH+g&#10;eiMDIDRxIqEvzoNkRWiKcvpGm8dOeJ1nIanRP4uO/w9W/jjuAjOKNmHJmRM9/fEvhwiZms2yQIPH&#10;ivI2bhfSiHJ0j/4B5G9kDjadcK3O2U8nT8XlWVLt1GZ0GXjO6TVexC5egSUHPTWwH76DompB1FnH&#10;sQl9IiOFGNWWtDnL2wVnJ7Kny3my86/TY2SSEm7mFJQpejtflDlYiOqK4gPGbxp6loyaYwzCtF3c&#10;gHO0IRDKzCmODxgJlQqvBakFB/fG2sxmHRtq/nkxW+QCBGtUCqY0DO1+YwM7irRq+UktEtirtAAH&#10;pzJYFMZ+dYrFrFsMhpS0mieGXivOrKb7mawzinUEdhUs7TdWe1CnXUjh5NGGZLrLNqcV/NvPWS83&#10;eP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keWLNcAAAAGAQAADwAAAAAAAAABACAAAAAiAAAA&#10;ZHJzL2Rvd25yZXYueG1sUEsBAhQAFAAAAAgAh07iQE1CvnoIAgAACQQAAA4AAAAAAAAAAQAgAAAA&#10;JgEAAGRycy9lMm9Eb2MueG1sUEsFBgAAAAAGAAYAWQEAAKAFAAAAAA==&#10;">
                  <v:fill on="f" focussize="0,0"/>
                  <v:stroke color="#000000" joinstyle="round" endarrow="block"/>
                  <v:imagedata o:title=""/>
                  <o:lock v:ext="edit" aspectratio="f"/>
                </v:shape>
                <v:shape id="AutoShape 21" o:spid="_x0000_s1026" o:spt="32" type="#_x0000_t32" style="position:absolute;left:4703445;top:1077595;height:179705;width:635;" filled="f" stroked="t" coordsize="21600,21600" o:gfxdata="UEsDBAoAAAAAAIdO4kAAAAAAAAAAAAAAAAAEAAAAZHJzL1BLAwQUAAAACACHTuJAXkeWLNcAAAAG&#10;AQAADwAAAGRycy9kb3ducmV2LnhtbE2PT0vEMBDF74LfIYzgzU1apNpu0wVdxF4Udldkj9kmNsFm&#10;UprsPz+9oxe9PBje473f1IuTH9jBTNEFlJDNBDCDXdAOewlvm6ebe2AxKdRqCGgknE2ERXN5UatK&#10;hyOuzGGdekYlGCslwaY0VpzHzhqv4iyMBsn7CJNXic6p53pSRyr3A8+FKLhXDmnBqtE8WtN9rvde&#10;Qlpuz7Z47x5K97p5fincV9u2SymvrzIxB5bMKf2F4Qef0KEhpl3Yo45skECPpF8lr8zLDNiOQuL2&#10;Lgfe1Pw/fvMNUEsDBBQAAAAIAIdO4kDH0vMRCgIAAAkEAAAOAAAAZHJzL2Uyb0RvYy54bWytU8Fy&#10;2yAQvXem/8BwryU7dlxrLGc6dtNL2ngm6QdgQBJTYBnAlvz3XZCdNuklh+qAgN19b/ftsr4bjCYn&#10;6YMCW9PppKREWg5C2bamP5/vP32mJERmBdNgZU3PMtC7zccP695VcgYdaCE9QRAbqt7VtIvRVUUR&#10;eCcNCxNw0qKxAW9YxKNvC+FZj+hGF7OyvC168MJ54DIEvN2NRnpB9O8BhKZRXO6AH420cUT1UrOI&#10;JYVOuUA3OdumkTw+Nk2QkeiaYqUxr0iC+0Nai82aVa1nrlP8kgJ7TwpvajJMWSR9gdqxyMjRq3+g&#10;jOIeAjRxwsEUYyFZEaxiWr7R5qljTuZaUOrgXkQP/w+W/zjtPVECJwH7bpnBjn85RsjUZDZNAvUu&#10;VOi3tXufSuSDfXIPwH8FYmHbMdvK7P18dhicI1glrdgONgMvKP6Gi9jFK7B0CA4TOPTfQWA0Q+qs&#10;49B4k8hQIYKx82V5M58j0hkZyuVysVqMrZNDJBwdbm/QyJN1uVqW2Viw6orifIjfJBiSNjUN0TPV&#10;dnEL1uKEgJ9mTnZ6CBHrxcBrQErBwr3SOg+KtqSv6WoxW+SAAFqJZExuwbeHrfbkxNKo5S+liGCv&#10;3DwcrchgkSn91QoSs27RK1RSS5oYjBSUaInvM+1GFG0R7CrY2JQDiPPeJ3O6xwnJdJdpTiP49zl7&#10;/XnB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R5Ys1wAAAAYBAAAPAAAAAAAAAAEAIAAAACIA&#10;AABkcnMvZG93bnJldi54bWxQSwECFAAUAAAACACHTuJAx9LzEQoCAAAJBAAADgAAAAAAAAABACAA&#10;AAAmAQAAZHJzL2Uyb0RvYy54bWxQSwUGAAAAAAYABgBZAQAAogUAAAAA&#10;">
                  <v:fill on="f" focussize="0,0"/>
                  <v:stroke color="#000000" joinstyle="round" endarrow="block"/>
                  <v:imagedata o:title=""/>
                  <o:lock v:ext="edit" aspectratio="f"/>
                </v:shape>
                <v:shape id="AutoShape 22" o:spid="_x0000_s1026" o:spt="32" type="#_x0000_t32" style="position:absolute;left:1200785;top:1571625;flip:x;height:179705;width:635;" filled="f" stroked="t" coordsize="21600,21600" o:gfxdata="UEsDBAoAAAAAAIdO4kAAAAAAAAAAAAAAAAAEAAAAZHJzL1BLAwQUAAAACACHTuJAluO79dUAAAAG&#10;AQAADwAAAGRycy9kb3ducmV2LnhtbE2PzU7DMBCE70h9B2uRuFE7UdWfEKeHSiAOKBIF7m68JIF4&#10;HWI3ad+ebS9wGWk1o5lv8+3JdWLEIbSeNCRzBQKp8ralWsP72+P9GkSIhqzpPKGGMwbYFrOb3GTW&#10;T/SK4z7WgksoZEZDE2OfSRmqBp0Jc98jsffpB2cin0Mt7WAmLnedTJVaSmda4oXG9LhrsPreH52G&#10;H1qdPxZyXH+VZVw+Pb/UhOWk9d1toh5ARDzFvzBc8BkdCmY6+CPZIDoN/Ei8KnubdJOAOHBILVYp&#10;yCKX//GLX1BLAwQUAAAACACHTuJAvJVKcuYBAADLAwAADgAAAGRycy9lMm9Eb2MueG1srVPBjtow&#10;EL1X6j9YvpcAFbBEhFUF2vawbZF2+wHGcRKrtscaGxL+vmOH7rb0sofmEHkyM+/Ne55s7gdr2Flh&#10;0OAqPptMOVNOQq1dW/Efzw8f7jgLUbhaGHCq4hcV+P32/btN70s1hw5MrZARiAtl7yvexejLogiy&#10;U1aECXjlKNkAWhEpxLaoUfSEbk0xn06XRQ9YewSpQqCv+zHJr4j4FkBoGi3VHuTJKhdHVFRGRJIU&#10;Ou0D3+Zpm0bJ+L1pgorMVJyUxvwmEjof07vYbkTZovCdltcRxFtGuNFkhXZE+gK1F1GwE+p/oKyW&#10;CAGaOJFgi1FIdoRUzKY33jx1wqushawO/sX08P9g5bfzAZmuaRPWnDlh6cY/nSJkajafJ4N6H0qq&#10;27kDJolycE/+EeTPwBzsOuFalaufL56aZ6mj+KslBcETzbH/CjXVCCLIbg0NWtYY7b+kxgROjrCB&#10;AtqU1d2CswudF6vZcr4Yr0oNkUkqWH6kpEzZ1Xo1zclClAkvoXgM8bMCy9Kh4iGi0G0Xd+AcbQTg&#10;yCXOjyGmaV8bUrODB21MXgzjWF/x9YLYUyaA0XVK5gDb484gO4u0WvnJ0m/KEE6uHkmMuzqTzBht&#10;PUJ9OeBvx+iO8zTXfUxL9Gecu1//we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uO79dUAAAAG&#10;AQAADwAAAAAAAAABACAAAAAiAAAAZHJzL2Rvd25yZXYueG1sUEsBAhQAFAAAAAgAh07iQLyVSnLm&#10;AQAAywMAAA4AAAAAAAAAAQAgAAAAJAEAAGRycy9lMm9Eb2MueG1sUEsFBgAAAAAGAAYAWQEAAHwF&#10;AAAAAA==&#10;">
                  <v:fill on="f" focussize="0,0"/>
                  <v:stroke color="#000000" joinstyle="round"/>
                  <v:imagedata o:title=""/>
                  <o:lock v:ext="edit" aspectratio="f"/>
                </v:shape>
                <v:shape id="AutoShape 23" o:spid="_x0000_s1026" o:spt="32" type="#_x0000_t32" style="position:absolute;left:1200785;top:1759585;height:635;width:349186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OsVxtvmAQAAwgMAAA4AAABkcnMvZTJvRG9jLnhtbK1TTW/b&#10;MAy9D9h/EHRfnI+lTYw4xZCgu3RbgHY/QJFlW5gsCqQSJ/9+lJJ2XXfpYT4YlPn4yPdEr+5OvRNH&#10;g2TBV3IyGkthvIba+raSP5/uPy2koKh8rRx4U8mzIXm3/vhhNYTSTKEDVxsUTOKpHEIluxhDWRSk&#10;O9MrGkEwnpMNYK8iH7EtalQDs/eumI7HN8UAWAcEbYj46/aSlFdGfA8hNI3VZgv60BsfL6xonIos&#10;iTobSK7ztE1jdPzRNGSicJVkpTG/uQnH+/Qu1itVtqhCZ/V1BPWeEd5o6pX13PSFaquiEge0/1D1&#10;ViMQNHGkoS8uQrIjrGIyfuPNY6eCyVrYagovptP/o9XfjzsUtq7klC3xqucb/3KIkFuL6SwZNAQq&#10;GbfxO0wS9ck/hgfQv0h42HTKtyajn86BiyepovirJB0ocJv98A1qxihukN06NdgnSvZBnLiW9+N2&#10;MZfizPHtfDnnOF+QOUWhGTD7vJwsbhigGXEzy9lClc80ASl+NdCLFFSSIirbdnED3vMiAE5yU3V8&#10;oJiGVOVzQZrBw711LrdzXgyVXM6n81xA4GydkglG2O43DsVRpY3KT1bMmdcwhIOvL02cvxqSPLi4&#10;uYf6vMOUTt7w1eZprmuYduf1OaP+/Hr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e4XEDWAAAA&#10;BgEAAA8AAAAAAAAAAQAgAAAAIgAAAGRycy9kb3ducmV2LnhtbFBLAQIUABQAAAAIAIdO4kDrFcbb&#10;5gEAAMIDAAAOAAAAAAAAAAEAIAAAACUBAABkcnMvZTJvRG9jLnhtbFBLBQYAAAAABgAGAFkBAAB9&#10;BQAAAAA=&#10;">
                  <v:fill on="f" focussize="0,0"/>
                  <v:stroke color="#000000" joinstyle="round"/>
                  <v:imagedata o:title=""/>
                  <o:lock v:ext="edit" aspectratio="f"/>
                </v:shape>
                <v:shape id="AutoShape 24" o:spid="_x0000_s1026" o:spt="32" type="#_x0000_t32" style="position:absolute;left:4703445;top:1571625;flip:x;height:179705;width:635;" filled="f" stroked="t" coordsize="21600,21600" o:gfxdata="UEsDBAoAAAAAAIdO4kAAAAAAAAAAAAAAAAAEAAAAZHJzL1BLAwQUAAAACACHTuJAluO79dUAAAAG&#10;AQAADwAAAGRycy9kb3ducmV2LnhtbE2PzU7DMBCE70h9B2uRuFE7UdWfEKeHSiAOKBIF7m68JIF4&#10;HWI3ad+ebS9wGWk1o5lv8+3JdWLEIbSeNCRzBQKp8ralWsP72+P9GkSIhqzpPKGGMwbYFrOb3GTW&#10;T/SK4z7WgksoZEZDE2OfSRmqBp0Jc98jsffpB2cin0Mt7WAmLnedTJVaSmda4oXG9LhrsPreH52G&#10;H1qdPxZyXH+VZVw+Pb/UhOWk9d1toh5ARDzFvzBc8BkdCmY6+CPZIDoN/Ei8KnubdJOAOHBILVYp&#10;yCKX//GLX1BLAwQUAAAACACHTuJADgP/PfQBAADkAwAADgAAAGRycy9lMm9Eb2MueG1srVPLbtsw&#10;ELwX6D8QvNeSHT8awXJQ2Eh7SFsDST+ApiiJKMUluLQl/32XlJs0ziWH6kBxNdyZ3eFqfTd0hp2U&#10;Rw225NNJzpmyEiptm5L/err/9JkzDMJWwoBVJT8r5Hebjx/WvSvUDFowlfKMSCwWvSt5G4Irsgxl&#10;qzqBE3DKEliD70Sg0DdZ5UVP7J3JZnm+zHrwlfMgFSJ93Y0gvzD69xBCXWupdiCPnbJhZPXKiEAt&#10;Yasd8k2qtq6VDD/rGlVgpuTUaUgridD+ENdssxZF44VrtbyUIN5TwlVPndCWRJ+pdiIIdvT6DVWn&#10;pQeEOkwkdNnYSHKEupjmV948tsKp1AtZje7ZdPx/tPLHae+Zrko+m3JmRUc3/uUYIEmz2Twa1Dss&#10;6NzW7n1sUQ720T2A/I3MwrYVtlHp9NPZUfJ0tBTDdrCJd8HpNRB/BLJXXDFAR/qH/jtUlCxIOdk4&#10;1L5jtdHuW2SMqmQVI5b5Kr+Zz4nzTMBiNV3OFqOgGgKTdGB5Q6CM6Op2lScwE0XkiyzOY/iqoGNx&#10;U3IMXuimDVuwlkYF/KglTg8YYrUvCTHZwr02Jk2Msawv+e2C1COCYHQVwRT45rA1np1EnLn0pNav&#10;jnk42moUMfbiTDRj9PsA1Xnv/zpGl5+quQxqnK5/45T98nNu/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47v11QAAAAYBAAAPAAAAAAAAAAEAIAAAACIAAABkcnMvZG93bnJldi54bWxQSwECFAAU&#10;AAAACACHTuJADgP/PfQBAADkAwAADgAAAAAAAAABACAAAAAkAQAAZHJzL2Uyb0RvYy54bWxQSwUG&#10;AAAAAAYABgBZAQAAigUAAAAA&#10;">
                  <v:fill on="f" focussize="0,0"/>
                  <v:stroke color="#000000" joinstyle="round"/>
                  <v:imagedata o:title=""/>
                  <o:lock v:ext="edit" aspectratio="f"/>
                </v:shape>
                <v:shape id="AutoShape 25" o:spid="_x0000_s1026" o:spt="32" type="#_x0000_t32" style="position:absolute;left:2848610;top:1772285;height:215900;width:635;" filled="f" stroked="t" coordsize="21600,21600" o:gfxdata="UEsDBAoAAAAAAIdO4kAAAAAAAAAAAAAAAAAEAAAAZHJzL1BLAwQUAAAACACHTuJAXkeWLNcAAAAG&#10;AQAADwAAAGRycy9kb3ducmV2LnhtbE2PT0vEMBDF74LfIYzgzU1apNpu0wVdxF4Udldkj9kmNsFm&#10;UprsPz+9oxe9PBje473f1IuTH9jBTNEFlJDNBDCDXdAOewlvm6ebe2AxKdRqCGgknE2ERXN5UatK&#10;hyOuzGGdekYlGCslwaY0VpzHzhqv4iyMBsn7CJNXic6p53pSRyr3A8+FKLhXDmnBqtE8WtN9rvde&#10;Qlpuz7Z47x5K97p5fincV9u2SymvrzIxB5bMKf2F4Qef0KEhpl3Yo45skECPpF8lr8zLDNiOQuL2&#10;Lgfe1Pw/fvMNUEsDBBQAAAAIAIdO4kDo6F99DAIAAAkEAAAOAAAAZHJzL2Uyb0RvYy54bWytU8Fy&#10;2yAQvXem/8Bwr2WpteNoLGc6dtNL2nom6QdgQBJTYBnAlvz3XZCdNuklh+qAWHb3vd3Hsr4bjSYn&#10;6YMC29ByNqdEWg5C2a6hP5/uP6woCZFZwTRY2dCzDPRu8/7denC1rKAHLaQnCGJDPbiG9jG6uigC&#10;76VhYQZOWnS24A2LaPquEJ4NiG50Uc3ny2IAL5wHLkPA093kpBdE/xZAaFvF5Q740UgbJ1QvNYvY&#10;UuiVC3STq21byeOPtg0yEt1Q7DTmFUlwf0hrsVmzuvPM9YpfSmBvKeFVT4Ypi6TPUDsWGTl69Q+U&#10;UdxDgDbOOJhiaiQrgl2U81faPPbMydwLSh3cs+jh/8Hy76e9J0o0tKoosczgjX8+RsjUpFokgQYX&#10;aozb2r1PLfLRProH4L8CsbDtme1kjn46O0wuJ0mlFdvRZuAlxd94Ebt4AZaM4LCAw/ANBGYzpM46&#10;jq03iQwVIphbrT6tliVe2hkZbm6qapUrY7UcI+EYsPy4oISjtyoXt/N8rwWrryjOh/hVgiFp09AQ&#10;PVNdH7dgLU4I+DJzstNDiNgvJl4TUgkW7pXWeVC0JUNDbxeoS/IE0EokZzZ8d9hqT04sjVr+khQI&#10;9iLMw9GKDBaZ0l+sIDHrFr1CJbWkicFIQYmW+D7TbkLRFsGugk2XcgBx3vvkTuc4IZnuMs1pBP+2&#10;c9SfF7z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5HlizXAAAABgEAAA8AAAAAAAAAAQAgAAAA&#10;IgAAAGRycy9kb3ducmV2LnhtbFBLAQIUABQAAAAIAIdO4kDo6F99DAIAAAkEAAAOAAAAAAAAAAEA&#10;IAAAACYBAABkcnMvZTJvRG9jLnhtbFBLBQYAAAAABgAGAFkBAACkBQAAAAA=&#10;">
                  <v:fill on="f" focussize="0,0"/>
                  <v:stroke color="#000000" joinstyle="round" endarrow="block"/>
                  <v:imagedata o:title=""/>
                  <o:lock v:ext="edit" aspectratio="f"/>
                </v:shape>
                <v:shape id="AutoShape 26" o:spid="_x0000_s1026" o:spt="32" type="#_x0000_t32" style="position:absolute;left:2849245;top:2669540;height:233045;width:635;" filled="f" stroked="t" coordsize="21600,21600" o:gfxdata="UEsDBAoAAAAAAIdO4kAAAAAAAAAAAAAAAAAEAAAAZHJzL1BLAwQUAAAACACHTuJAXkeWLNcAAAAG&#10;AQAADwAAAGRycy9kb3ducmV2LnhtbE2PT0vEMBDF74LfIYzgzU1apNpu0wVdxF4Udldkj9kmNsFm&#10;UprsPz+9oxe9PBje473f1IuTH9jBTNEFlJDNBDCDXdAOewlvm6ebe2AxKdRqCGgknE2ERXN5UatK&#10;hyOuzGGdekYlGCslwaY0VpzHzhqv4iyMBsn7CJNXic6p53pSRyr3A8+FKLhXDmnBqtE8WtN9rvde&#10;Qlpuz7Z47x5K97p5fincV9u2SymvrzIxB5bMKf2F4Qef0KEhpl3Yo45skECPpF8lr8zLDNiOQuL2&#10;Lgfe1Pw/fvMNUEsDBBQAAAAIAIdO4kCczXU8EgIAACIEAAAOAAAAZHJzL2Uyb0RvYy54bWytU02P&#10;2yAUvFfqf0DcGyfOhzZWnFWVdHvZtpF2+wMIYBsVeAhI7Pz7PnCy7W4ve2gODnge82aG5839YDQ5&#10;Sx8U2JrOJlNKpOUglG1r+vP54dMdJSEyK5gGK2t6kYHebz9+2PSukiV0oIX0BElsqHpX0y5GVxVF&#10;4J00LEzASYtgA96wiFvfFsKzHtmNLsrpdFX04IXzwGUI+HY/gvTK6N9DCE2juNwDPxlp48jqpWYR&#10;LYVOuUC3WW3TSB5/NE2QkeiaotOYn9gE18f0LLYbVrWeuU7xqwT2HglvPBmmLDZ9odqzyMjJq3+o&#10;jOIeAjRxwsEUo5GcCLqYTd9k89QxJ7MXjDq4l9DD/6Pl388HT5SoaTmnxDKDN/75FCG3JuUqBdS7&#10;UGHdzh58ssgH++Qegf8KxMKuY7aVufr54vDwbIw0xN1gM++K4t+A/CMgrbghOGgZybdQvOqSNsGh&#10;smP/DQTSMtSUAx4ab5IKjI4k1rvFulwsKbngerVaLxfXO5VDJBwLVnMEeULn8ykWop+CVTcW50P8&#10;KsGQtKhpiJ6ptos7sBZHB/ws92TnxxDHg7cDSYKFB6V1niBtSV/T9bJc5gMBtBIJTGXBt8ed9uTM&#10;0gzm31XFqzIPJysyWWRKf7GCxBxo9Aoj1pKmDkYKSrTEDzetRknaoqVbYONtHUFcDj7B6T2OTjZ9&#10;HfM0m3/vc9WfT3v7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5HlizXAAAABgEAAA8AAAAAAAAA&#10;AQAgAAAAIgAAAGRycy9kb3ducmV2LnhtbFBLAQIUABQAAAAIAIdO4kCczXU8EgIAACIEAAAOAAAA&#10;AAAAAAEAIAAAACYBAABkcnMvZTJvRG9jLnhtbFBLBQYAAAAABgAGAFkBAACqBQAAAAA=&#10;">
                  <v:fill on="f" focussize="0,0"/>
                  <v:stroke color="#000000" joinstyle="round" endarrow="block"/>
                  <v:imagedata o:title=""/>
                  <o:lock v:ext="edit" aspectratio="f"/>
                </v:shape>
                <v:shape id="AutoShape 27" o:spid="_x0000_s1026" o:spt="32" type="#_x0000_t32" style="position:absolute;left:596265;top:2759710;height:635;width:453580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FE0tg7lAQAAwQMAAA4AAABkcnMvZTJvRG9jLnhtbK1TwW7b&#10;MAy9D9g/CLovTtw6aYw4xZCgu3RbgHYfoMiyLUwWBVGJk78fpTjt2l16mA+CZJLvPT5Rq/tTb9hR&#10;edRgKz6bTDlTVkKtbVvxX88PX+44wyBsLQxYVfGzQn6//vxpNbhS5dCBqZVnBGKxHFzFuxBcmWUo&#10;O9ULnIBTloIN+F4EOvo2q70YCL03WT6dzrMBfO08SIVIf7eXIB8R/UcAoWm0VFuQh17ZcEH1yohA&#10;LWGnHfJ1Uts0SoafTYMqMFNx6jSklUhov49rtl6JsvXCdVqOEsRHJLzrqRfaEukL1FYEwQ5e/wPV&#10;a+kBoQkTCX12aSQ5Ql3Mpu+8eeqEU6kXshrdi+n4/2Dlj+POM11XPL/lzIqebvzrIUCiZvkiGjQ4&#10;LClvY3c+tihP9sk9gvyNzMKmE7ZVKfv57Kh4FiuyNyXxgI5o9sN3qClHEEFy69T4PkKSD+xU8WI5&#10;z+cFZ2dSsyiWi9l4P+oUmKT4bXFT3E0pQVLG/KZIVKK8ojiP4ZuCnsVNxTF4odsubMBamgPws8Qp&#10;jo8YokZRXguiBAsP2pg0DsayoeLLIi9SAYLRdQzGNPTtfmM8O4o4UOkbVbxJ83Cw9YXE2NGPaMHF&#10;zD3U552/+kQ3m9SMUxhH5+9zqn59ee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7hcQNYAAAAG&#10;AQAADwAAAAAAAAABACAAAAAiAAAAZHJzL2Rvd25yZXYueG1sUEsBAhQAFAAAAAgAh07iQFE0tg7l&#10;AQAAwQMAAA4AAAAAAAAAAQAgAAAAJQEAAGRycy9lMm9Eb2MueG1sUEsFBgAAAAAGAAYAWQEAAHwF&#10;AAAAAA==&#10;">
                  <v:fill on="f" focussize="0,0"/>
                  <v:stroke color="#000000" joinstyle="round"/>
                  <v:imagedata o:title=""/>
                  <o:lock v:ext="edit" aspectratio="f"/>
                </v:shape>
                <v:shape id="AutoShape 28" o:spid="_x0000_s1026" o:spt="32" type="#_x0000_t32" style="position:absolute;left:591820;top:2759710;height:142875;width:63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LV5Rb7jAQAAwAMAAA4AAABkcnMvZTJvRG9jLnhtbK1TwW7b&#10;MAy9D9g/CLovjr2lSYw4xZCgu3RbgLYfoMiyLUwWBUqJk78fpTjt2l16qA+CaYrvPT7Sq9tTb9hR&#10;oddgK55PppwpK6HWtq340+PdlwVnPghbCwNWVfysPL9df/60GlypCujA1AoZgVhfDq7iXQiuzDIv&#10;O9ULPwGnLCUbwF4ECrHNahQDofcmK6bTm2wArB2CVN7T1+0lyUdEfA8gNI2Wagvy0CsbLqiojAjU&#10;ku+083yd1DaNkuF303gVmKk4dRrSSST0vo9ntl6JskXhOi1HCeI9Et701AttifQZaiuCYAfU/0H1&#10;WiJ4aMJEQp9dGkmOUBf59I03D51wKvVCVnv3bLr/OFj567hDpuuKFzPOrOhp4t8PARI1KxbRoMH5&#10;ku5t7A5ji/JkH9w9yD+eWdh0wrYq3X48OyrOY0X2qiQG3hHNfvgJNd0RRJDcOjXYR0jygZ0qPlvm&#10;i4ImcyY189lyno/zUafAJOVvvpJGSdn8W7GYzxKTKK8gDn34oaBn8aXiPqDQbRc2YC2tAWCeKMXx&#10;3ocoUZTXgqjAwp02Jm2DsWyo+HJGhsSMB6PrmEwBtvuNQXYUcZ/SM6p4dQ3hYOsLibGjHdGBi5d7&#10;qM87vNpEg01qxiWMm/NvnKpffrz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e4XEDWAAAABgEA&#10;AA8AAAAAAAAAAQAgAAAAIgAAAGRycy9kb3ducmV2LnhtbFBLAQIUABQAAAAIAIdO4kC1eUW+4wEA&#10;AMADAAAOAAAAAAAAAAEAIAAAACUBAABkcnMvZTJvRG9jLnhtbFBLBQYAAAAABgAGAFkBAAB6BQAA&#10;AAA=&#10;">
                  <v:fill on="f" focussize="0,0"/>
                  <v:stroke color="#000000" joinstyle="round"/>
                  <v:imagedata o:title=""/>
                  <o:lock v:ext="edit" aspectratio="f"/>
                </v:shape>
                <v:shape id="AutoShape 29" o:spid="_x0000_s1026" o:spt="32" type="#_x0000_t32" style="position:absolute;left:1593215;top:2759710;height:142875;width:63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Mx0O2nkAQAAwQMAAA4AAABkcnMvZTJvRG9jLnhtbK1TwW7b&#10;MAy9D9g/CLovjt05bYw4xZCgu3RbgHYfoMiyLUwWBUqJk78fpTjd2l16mA+CZJLvPT5Rq/vTYNhR&#10;oddga57P5pwpK6HRtqv5z+eHT3ec+SBsIwxYVfOz8vx+/fHDanSVKqAH0yhkBGJ9Nbqa9yG4Ksu8&#10;7NUg/AycshRsAQcR6Ihd1qAYCX0wWTGfL7IRsHEIUnlPf7eXIJ8Q8T2A0LZaqi3Iw6BsuKCiMiJQ&#10;S77XzvN1Utu2SoYfbetVYKbm1GlIK5HQfh/XbL0SVYfC9VpOEsR7JLzpaRDaEukL1FYEwQ6o/4Ea&#10;tETw0IaZhCG7NJIcoS7y+RtvnnrhVOqFrPbuxXT//2Dl9+MOmW5qXiw4s2KgG/9yCJCoWbGMBo3O&#10;V5S3sTuMLcqTfXKPIH95ZmHTC9uplP18dlScx4rsVUk8eEc0+/EbNJQjiCC5dWpxiJDkAztRbbm8&#10;KfKSszPJuS2Xt/l0QeoUmKSExQ0FJUXzz8XdbZmoRHVFcejDVwUDi5ua+4BCd33YgLU0B4B54hTH&#10;Rx+iRlFdC6IECw/amDQOxrKx5suyKFOBB6ObGIxpHrv9xiA7ijhQ6ZtUvEpDONjmQmLs5Ee04GLm&#10;HprzDq8+0c0mNdMUxtH5+5yq/7y8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3uFxA1gAAAAYB&#10;AAAPAAAAAAAAAAEAIAAAACIAAABkcnMvZG93bnJldi54bWxQSwECFAAUAAAACACHTuJAzHQ7aeQB&#10;AADBAwAADgAAAAAAAAABACAAAAAlAQAAZHJzL2Uyb0RvYy54bWxQSwUGAAAAAAYABgBZAQAAewUA&#10;AAAA&#10;">
                  <v:fill on="f" focussize="0,0"/>
                  <v:stroke color="#000000" joinstyle="round"/>
                  <v:imagedata o:title=""/>
                  <o:lock v:ext="edit" aspectratio="f"/>
                </v:shape>
                <v:shape id="AutoShape 30" o:spid="_x0000_s1026" o:spt="32" type="#_x0000_t32" style="position:absolute;left:4167505;top:2759710;height:142875;width:63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HscuFvyAQAA3AMAAA4AAABkcnMvZTJvRG9jLnhtbK1TwXLb&#10;IBC9d6b/wHCvZSlRnGgsZzr2pJe09UzSD8CAJKaIZQBb8t93QXLSpJccqgMC7e7b9x6r9f3Ya3KS&#10;ziswNc0XS0qk4SCUaWv66/nhyy0lPjAjmAYja3qWnt5vPn9aD7aSBXSghXQEQYyvBlvTLgRbZZnn&#10;neyZX4CVBoMNuJ4FPLo2E44NiN7rrFgub7IBnLAOuPQev+6mIJ0R3UcAoWkUlzvgx16aMKE6qVlA&#10;Sb5T1tNNYts0koefTeNlILqmqDSkFZvg/hDXbLNmVeuY7RSfKbCPUHinqWfKYNMXqB0LjByd+geq&#10;V9yBhyYsOPTZJCQ5giry5TtvnjpmZdKCVnv7Yrr/f7D8x2nviBI1LVaUGNbjjX89BkityVUyaLC+&#10;wryt2bsokY/myT4C/+2JgW3HTCtT9vPZYnE+WSqN2I4mAecFxfc4u529QYsHb5HBYfgOAssZ9k5G&#10;jo3rYze0iGDtdX6zKpclJefItLxb5fPdyTEQjgk3VxjkGM2vi9tVGVlkrLqgWOfDNwk9iZua+uCY&#10;aruwBWNwRMDlqSc7PfowFV4KIgUDD0rrNCnakKGmd2VRpgIPWokYjGnetYetduTE4qylZ2bxJs3B&#10;0YipiTZI8mJBHFlfHUCc9y6G4wkvPcmYBzRO1d/nlPX6U2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e4XEDWAAAABgEAAA8AAAAAAAAAAQAgAAAAIgAAAGRycy9kb3ducmV2LnhtbFBLAQIUABQA&#10;AAAIAIdO4kB7HLhb8gEAANwDAAAOAAAAAAAAAAEAIAAAACUBAABkcnMvZTJvRG9jLnhtbFBLBQYA&#10;AAAABgAGAFkBAACJBQAAAAA=&#10;">
                  <v:fill on="f" focussize="0,0"/>
                  <v:stroke color="#000000" joinstyle="round"/>
                  <v:imagedata o:title=""/>
                  <o:lock v:ext="edit" aspectratio="f"/>
                </v:shape>
                <v:shape id="AutoShape 31" o:spid="_x0000_s1026" o:spt="32" type="#_x0000_t32" style="position:absolute;left:5119370;top:2759710;height:142875;width:63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JoZha/lAQAAwQMAAA4AAABkcnMvZTJvRG9jLnhtbK1TwW7b&#10;MAy9D9g/CLovjpO5aYw4xZCgu3RbgHYfoMiyLVQWBUqJk78fJSfd2l16qA+CZZKP7z3Sq7tTb9hR&#10;oddgK55PppwpK6HWtq3476f7L7ec+SBsLQxYVfGz8vxu/fnTanClmkEHplbICMT6cnAV70JwZZZ5&#10;2ale+Ak4ZSnYAPYi0BXbrEYxEHpvstl0epMNgLVDkMp7+rodg/yCiO8BhKbRUm1BHnplw4iKyohA&#10;knynnefrxLZplAy/msarwEzFSWlIJzWh9308s/VKlC0K12l5oSDeQ+GNpl5oS01foLYiCHZA/R9U&#10;ryWChyZMJPTZKCQ5Qiry6RtvHjvhVNJCVnv3Yrr/OFj587hDpuuKz2juVvQ08W+HAKk1m+fRoMH5&#10;kvI2dodRojzZR/cA8tkzC5tO2Fal7Kezo+JUkb0qiRfvqM1++AE15QhqkNw6NdhHSPKBnSpe5Ply&#10;vqDRnInOolgu8suA1CkwSQk384IzSdH86+x2UURymSivKA59+K6gZ/Gl4j6g0G0XNmAt7QFgnnqK&#10;44MPY+G1IFKwcK+NSetgLBsqvixmRSrwYHQdgzHNY7vfGGRHERcqPRcWr9IQDrYemxhLJK8WjGbu&#10;oT7vMIbjd5psknHZwrg6/95T1t8/b/0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7hcQNYAAAAG&#10;AQAADwAAAAAAAAABACAAAAAiAAAAZHJzL2Rvd25yZXYueG1sUEsBAhQAFAAAAAgAh07iQJoZha/l&#10;AQAAwQMAAA4AAAAAAAAAAQAgAAAAJQEAAGRycy9lMm9Eb2MueG1sUEsFBgAAAAAGAAYAWQEAAHwF&#10;AAAAAA==&#10;">
                  <v:fill on="f" focussize="0,0"/>
                  <v:stroke color="#000000" joinstyle="round"/>
                  <v:imagedata o:title=""/>
                  <o:lock v:ext="edit" aspectratio="f"/>
                </v:shape>
                <v:shape id="AutoShape 32" o:spid="_x0000_s1026" o:spt="32" type="#_x0000_t32" style="position:absolute;left:596265;top:3521710;height:635;width:451675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IpHPQDlAQAAwQMAAA4AAABkcnMvZTJvRG9jLnhtbK1TwW7b&#10;MAy9D9g/CLovjp05XYw4xZCgu3RbgHYfoMiyLUwWBVGJk78fpbjt2l16mA+CZD6+Rz5R69vzYNhJ&#10;edRga57P5pwpK6HRtqv5r8e7T184wyBsIwxYVfOLQn67+fhhPbpKFdCDaZRnRGKxGl3N+xBclWUo&#10;ezUInIFTloIt+EEEOvoua7wYiX0wWTGfL7MRfOM8SIVIf3fXIJ8Y/XsIoW21VDuQx0HZcGX1yohA&#10;LWGvHfJNqrZtlQw/2xZVYKbm1GlIK4nQ/hDXbLMWVeeF67WcShDvKeFNT4PQlkSfqXYiCHb0+h+q&#10;QUsPCG2YSRiyayPJEeoin7/x5qEXTqVeyGp0z6bj/6OVP057z3RT82LFmRUD3fjXY4AkzRZFNGh0&#10;WBFua/c+tijP9sHdg/yNzMK2F7ZTCf14cZScx4zsVUo8oCOZw/gdGsIIEkhunVs/RErygZ1rXq6W&#10;xbLk7FLzRVnkN/l0P+ocmKT45zJf3pQEkIRYLsokJaonFucxfFMwsLipOQYvdNeHLVhLcwA+T5ri&#10;dI8h1iiqp4RYgoU7bUwaB2PZWPNVWZQpAcHoJgYjDH132BrPTiIOVPqmKl7BPBxtcxUxdvIjWnA1&#10;8wDNZe+ffKKbTdVMUxhH5+9zyn55eZ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7hcQNYAAAAG&#10;AQAADwAAAAAAAAABACAAAAAiAAAAZHJzL2Rvd25yZXYueG1sUEsBAhQAFAAAAAgAh07iQIpHPQDl&#10;AQAAwQMAAA4AAAAAAAAAAQAgAAAAJQEAAGRycy9lMm9Eb2MueG1sUEsFBgAAAAAGAAYAWQEAAHwF&#10;AAAAAA==&#10;">
                  <v:fill on="f" focussize="0,0"/>
                  <v:stroke color="#000000" joinstyle="round"/>
                  <v:imagedata o:title=""/>
                  <o:lock v:ext="edit" aspectratio="f"/>
                </v:shape>
                <v:shape id="AutoShape 33" o:spid="_x0000_s1026" o:spt="32" type="#_x0000_t32" style="position:absolute;left:596265;top:3379470;height:142875;width:63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FuPyQTlAQAAwAMAAA4AAABkcnMvZTJvRG9jLnhtbK1Ty27b&#10;MBC8F+g/ELzX8iN2YsFyUNhIL2lrIOkH0BQlESW5BJe27L/vkpaTJr3kUB0IUrs7Mztcru5P1rCj&#10;CqjBVXwyGnOmnIRau7biv54fvtxxhlG4WhhwquJnhfx+/fnTqvelmkIHplaBEYjDsvcV72L0ZVGg&#10;7JQVOAKvHAUbCFZEOoa2qIPoCd2aYjoeL4oeQu0DSIVIf7eXIB8Qw0cAoWm0VFuQB6tcvKAGZUSk&#10;lrDTHvk6q20aJePPpkEVmak4dRrzSiS036e1WK9E2QbhOy0HCeIjEt71ZIV2RPoCtRVRsEPQ/0BZ&#10;LQMgNHEkwRaXRrIj1MVk/M6bp054lXshq9G/mI7/D1b+OO4C03XFZ2SJE5Zu/OshQqZms1kyqPdY&#10;Ut7G7UJqUZ7ck38E+RuZg00nXKty9vPZU/EkVRRvStIBPdHs++9QU44gguzWqQk2QZIP7FTx+XIx&#10;Xcw5O5Oa2e3y5na4H3WKTFJ8MaOgpOjkZnp3O89MoryC+IDxmwLL0qbiGIPQbRc34ByNAYRJphTH&#10;R4xJoiivBUmBgwdtTJ4G41hf8eV8Os8FCEbXKZjSMLT7jQnsKNI85W9Q8SYtwMHVFxLjBjuSAxcv&#10;91Cfd+FqE11sVjMMYZqcv8+5+vXhrf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7hcQNYAAAAG&#10;AQAADwAAAAAAAAABACAAAAAiAAAAZHJzL2Rvd25yZXYueG1sUEsBAhQAFAAAAAgAh07iQFuPyQTl&#10;AQAAwAMAAA4AAAAAAAAAAQAgAAAAJQEAAGRycy9lMm9Eb2MueG1sUEsFBgAAAAAGAAYAWQEAAHwF&#10;AAAAAA==&#10;">
                  <v:fill on="f" focussize="0,0"/>
                  <v:stroke color="#000000" joinstyle="round"/>
                  <v:imagedata o:title=""/>
                  <o:lock v:ext="edit" aspectratio="f"/>
                </v:shape>
                <v:shape id="AutoShape 34" o:spid="_x0000_s1026" o:spt="32" type="#_x0000_t32" style="position:absolute;left:5113020;top:3378835;height:142875;width:63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Chb36jmAQAAwQMAAA4AAABkcnMvZTJvRG9jLnhtbK1TwW7b&#10;MAy9D9g/CLovjpOmzYw4xZCgu3RbgHYfoMiyLUwSBVGJk78fJSdd1116mA+CKJKPfI/06v5kDTuq&#10;gBpczcvJlDPlJDTadTX/+fzwackZRuEaYcCpmp8V8vv1xw+rwVdqBj2YRgVGIA6rwde8j9FXRYGy&#10;V1bgBLxy5GwhWBHJDF3RBDEQujXFbDq9LQYIjQ8gFSK9bkcnvyCG9wBC22qptiAPVrk4ogZlRCRK&#10;2GuPfJ27bVsl44+2RRWZqTkxjfmkInTfp7NYr0TVBeF7LS8tiPe08IaTFdpR0ReorYiCHYL+B8pq&#10;GQChjRMJthiJZEWIRTl9o81TL7zKXEhq9C+i4/+Dld+Pu8B0U/N5yZkTlib+5RAhl2bzmyTQ4LGi&#10;uI3bhURRntyTfwT5C5mDTS9cp3L089lTcpkyir9SkoGeyuyHb9BQjKACWa1TG2yCJB3YqeaLspxP&#10;ZzSaM7Uzv1su54txQOoUmaSAW3pgkrzlzWx5l52FqK4oPmD8qsCydKk5xiB018cNOEd7AKHMNcXx&#10;EWPqUVTXhNSCgwdtTF4H49hQ88+L2SInIBjdJGcKw9DtNyawo0gLlb9MmDyvwwIcXDMWMe6iR5Jg&#10;FHMPzXkXrjrRZHM3ly1Mq/Paztl//rz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e4XEDWAAAA&#10;BgEAAA8AAAAAAAAAAQAgAAAAIgAAAGRycy9kb3ducmV2LnhtbFBLAQIUABQAAAAIAIdO4kAoW9+o&#10;5gEAAMEDAAAOAAAAAAAAAAEAIAAAACUBAABkcnMvZTJvRG9jLnhtbFBLBQYAAAAABgAGAFkBAAB9&#10;BQAAAAA=&#10;">
                  <v:fill on="f" focussize="0,0"/>
                  <v:stroke color="#000000" joinstyle="round"/>
                  <v:imagedata o:title=""/>
                  <o:lock v:ext="edit" aspectratio="f"/>
                </v:shape>
                <v:shape id="AutoShape 35" o:spid="_x0000_s1026" o:spt="32" type="#_x0000_t32" style="position:absolute;left:2849245;top:3378835;flip:x;height:323850;width:635;" filled="f" stroked="t" coordsize="21600,21600" o:gfxdata="UEsDBAoAAAAAAIdO4kAAAAAAAAAAAAAAAAAEAAAAZHJzL1BLAwQUAAAACACHTuJAbl8xCtcAAAAG&#10;AQAADwAAAGRycy9kb3ducmV2LnhtbE2PzU7DMBCE70i8g7VIXBC1E/HThjg9AKUnVBHK3Y2XJGq8&#10;jmK3Td6epRe4jLSa0cy3+XJ0nTjiEFpPGpKZAoFUedtSrWH7ubqdgwjRkDWdJ9QwYYBlcXmRm8z6&#10;E33gsYy14BIKmdHQxNhnUoaqQWfCzPdI7H37wZnI51BLO5gTl7tOpko9SGda4oXG9PjcYLUvD07D&#10;S7m5X33dbMd0qtbv5dt8v6HpVevrq0Q9gYg4xr8w/OIzOhTMtPMHskF0GviReFb2FukiAbHjkLp7&#10;TEEWufyPX/wAUEsDBBQAAAAIAIdO4kAR2KDUBgIAAPkDAAAOAAAAZHJzL2Uyb0RvYy54bWytU8Fu&#10;2zAMvQ/YPwi6L06cpkuNOMWQrNuh6wK0+wBFkm1hsihQSpz8/Sg5aLvu0sN8MCSRfHzviVrdnnrL&#10;jhqDAVfz2WTKmXYSlHFtzX893X1achaicEpYcLrmZx347frjh9XgK11CB1ZpZATiQjX4mncx+qoo&#10;gux0L8IEvHYUbAB7EWmLbaFQDITe26KcTq+LAVB5BKlDoNPtGOQXRHwPIDSNkXoL8tBrF0dU1FZE&#10;khQ64wNfZ7ZNo2X82TRBR2ZrTkpj/lMTWu/Tv1ivRNWi8J2RFwriPRTeaOqFcdT0GWoromAHNP9A&#10;9UYiBGjiREJfjEKyI6RiNn3jzWMnvM5ayOrgn00P/w9WPhx3yIyq+bzkzImebvzLIUJuzeaLZNDg&#10;Q0V5G7fDJFGe3KO/B/k7MAebTrhW5+yns6fiWaoo/ipJm+CpzX74AYpyBDXIbp0a7Fljjf+eChM4&#10;OcJONS+XVzfl1YKzMxGbf14uRyai0qfIJCVc0wGTKVrOl4t8j4WoEl5C8RjiNw09S4uah4jCtF3c&#10;gHM0EYBjL3G8DzGxfSlIxQ7ujLV5MKxjQ81vFuUikwtgjUrBlBaw3W8ssqNIo5W/LJ0ir9MQDk5l&#10;sCiM/eoUi9mniIacs5qnDr1WnFlN7zGtRkrWXXxM1o2XsAd13mEKJ0tpIjL3y/SmkXu9z1kvL3b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5fMQrXAAAABgEAAA8AAAAAAAAAAQAgAAAAIgAAAGRy&#10;cy9kb3ducmV2LnhtbFBLAQIUABQAAAAIAIdO4kAR2KDUBgIAAPkDAAAOAAAAAAAAAAEAIAAAACYB&#10;AABkcnMvZTJvRG9jLnhtbFBLBQYAAAAABgAGAFkBAACeBQAAAAA=&#10;">
                  <v:fill on="f" focussize="0,0"/>
                  <v:stroke color="#000000" joinstyle="round" endarrow="block"/>
                  <v:imagedata o:title=""/>
                  <o:lock v:ext="edit" aspectratio="f"/>
                </v:shape>
                <v:roundrect id="AutoShape 37" o:spid="_x0000_s1026" o:spt="2" style="position:absolute;left:947420;top:4161155;height:294005;width:1691640;"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FgikZ1NAgAArgQAAA4AAABkcnMvZTJvRG9jLnhtbK1UTW/bMAy9&#10;D9h/EHRfbaeOuxh1iqJFhwH7KNbtByiSHHuTRY1S4nS/fpTsdmm3Qw/zwSBN6pHvkfL5xWEwbK/R&#10;92AbXpzknGkrQfV22/BvX2/evOXMB2GVMGB1w++15xfr16/OR1frBXRglEZGINbXo2t4F4Krs8zL&#10;Tg/Cn4DTloIt4CACubjNFIqR0AeTLfK8ykZA5RCk9p6+Xk9BPiPiSwChbXupr0HuBm3DhIraiECU&#10;fNc7z9ep27bVMnxuW68DMw0npiG9qQjZm/jO1uei3qJwXS/nFsRLWnjGaRC9paKPUNciCLbD/i+o&#10;oZcIHtpwImHIJiJJEWJR5M+0ueuE04kLSe3do+j+/8HKT/tbZL1q+OkpZ1YMNPHLXYBUmp2eRYFG&#10;52vKu3O3GCl69wHkD88sXHXCbvUlIoydForaKmJ+9uRAdDwdZZvxIyiCFwSftDq0OERAUoEdGr4q&#10;z8oFzeW+4WVRFcVyOU1HHwKTFC+qVVGVlCApY7Eq8zwlZKJ+AHLowzsNA4tGwxF2Vn2hFUjVxP6D&#10;D2lEauYp1HfO2sHQwPfCsKKqqsSXEOdksh4wE3MwvbrpjUkObjdXBhkdbfhNehJ5Eug4zVg2Erfl&#10;Ypm6eBLzxxB5ev4FkXhEXUVt7CxvVHSaTDhsDvOQNqDuSWiEac3pkpPRAf7ibKQVb7j/uROoOTPv&#10;LQ1rVZRRzpCccnkWxcfjyOY4IqwkqIYHzibzKkz3aOew33ZUqUgMLcT9afvwsAlTV3PftMaJyHzl&#10;4j059lPWn9/M+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Tbjol0wAAAAYBAAAPAAAAAAAAAAEA&#10;IAAAACIAAABkcnMvZG93bnJldi54bWxQSwECFAAUAAAACACHTuJAWCKRnU0CAACuBAAADgAAAAAA&#10;AAABACAAAAAiAQAAZHJzL2Uyb0RvYy54bWxQSwUGAAAAAAYABgBZAQAA4QUAAAAA&#10;">
                  <v:fill on="t" focussize="0,0"/>
                  <v:stroke color="#000000" joinstyle="round"/>
                  <v:imagedata o:title=""/>
                  <o:lock v:ext="edit" aspectratio="f"/>
                  <v:textbox>
                    <w:txbxContent>
                      <w:p w14:paraId="669725DB">
                        <w:pPr>
                          <w:adjustRightInd w:val="0"/>
                          <w:snapToGrid w:val="0"/>
                          <w:jc w:val="center"/>
                          <w:rPr>
                            <w:rFonts w:ascii="仿宋_GB2312" w:hAnsi="仿宋" w:eastAsia="仿宋_GB2312"/>
                            <w:szCs w:val="21"/>
                          </w:rPr>
                        </w:pPr>
                        <w:r>
                          <w:rPr>
                            <w:rFonts w:hint="eastAsia" w:ascii="仿宋_GB2312" w:hAnsi="仿宋" w:eastAsia="仿宋_GB2312"/>
                            <w:szCs w:val="21"/>
                          </w:rPr>
                          <w:t>水产养殖产业发展分析</w:t>
                        </w:r>
                      </w:p>
                    </w:txbxContent>
                  </v:textbox>
                </v:roundrect>
                <v:roundrect id="AutoShape 38" o:spid="_x0000_s1026" o:spt="2" style="position:absolute;left:1986915;top:3702685;height:314325;width:1784985;"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I8g9xNJAgAArwQAAA4AAABkcnMvZTJvRG9jLnhtbK1U227bMAx9&#10;H7B/EPS+Os49Rp2iSNFhQLcV6/YBiiTH3mRRo5Q43dePkp0u64ahD/ODIVrkIc8h6curY2vYQaNv&#10;wJY8vxhxpq0E1dhdyb98vn2z5MwHYZUwYHXJH7XnV+vXry47V+gx1GCURkYg1hedK3kdgiuyzMta&#10;t8JfgNOWLivAVgQycZcpFB2htyYbj0bzrANUDkFq7+nrTX/JB0R8CSBUVSP1Dch9q23oUVEbEYiS&#10;rxvn+TpVW1Vaho9V5XVgpuTENKQ3JaHzNr6z9aUodihc3cihBPGSEp5xakVjKekT1I0Igu2x+QOq&#10;bSSChypcSGiznkhShFjko2faPNTC6cSFpPbuSXT//2Dlh8M9skaVfDLlzIqWOn69D5BSs8kyCtQ5&#10;X5Dfg7vHSNG7O5DfPLOwqYXd6WtE6GotFJWVR//st4BoeApl2+49KIIXBJ+0OlbYRkBSgR0pdrWc&#10;r/IZZ49UzGI0ni9nfXv0MTAZHRbL6Yo+Mhk98ulknBwyUZyQHPrwVkPL4qHkCHurPtEMpHTicOdD&#10;6pEaiAr1lbOqNdTxgzAsn8/ni0RAFIMzYZ8wE3UwjbptjEkG7rYbg4xCS36bniHYn7sZy7qSr2ZU&#10;7L8hRun5G0TiEYUVhbGDvlHSvjXhuD0OXdqCeiSlEfo5py2nQw34g7OOZrzk/vteoObMvLPUrVU+&#10;ncalSMZ0thiTgec32/MbYSVBlTxw1h83oV+kvcNmV1OmPDG0EAeoasJpFPqqhrppjhORYefiopzb&#10;yevXf2b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JNuOiXTAAAABgEAAA8AAAAAAAAAAQAgAAAA&#10;IgAAAGRycy9kb3ducmV2LnhtbFBLAQIUABQAAAAIAIdO4kCPIPcTSQIAAK8EAAAOAAAAAAAAAAEA&#10;IAAAACIBAABkcnMvZTJvRG9jLnhtbFBLBQYAAAAABgAGAFkBAADdBQAAAAA=&#10;">
                  <v:fill on="t" focussize="0,0"/>
                  <v:stroke color="#000000" joinstyle="round"/>
                  <v:imagedata o:title=""/>
                  <o:lock v:ext="edit" aspectratio="f"/>
                  <v:textbox>
                    <w:txbxContent>
                      <w:p w14:paraId="709797C6">
                        <w:pPr>
                          <w:adjustRightInd w:val="0"/>
                          <w:snapToGrid w:val="0"/>
                          <w:jc w:val="center"/>
                          <w:rPr>
                            <w:rFonts w:ascii="仿宋_GB2312" w:hAnsi="仿宋" w:eastAsia="仿宋_GB2312"/>
                            <w:szCs w:val="21"/>
                          </w:rPr>
                        </w:pPr>
                        <w:r>
                          <w:rPr>
                            <w:rFonts w:hint="eastAsia" w:ascii="仿宋_GB2312" w:hAnsi="仿宋" w:eastAsia="仿宋_GB2312"/>
                            <w:szCs w:val="21"/>
                          </w:rPr>
                          <w:t>水域滩涂承载力评价结论</w:t>
                        </w:r>
                      </w:p>
                    </w:txbxContent>
                  </v:textbox>
                </v:roundrect>
                <v:roundrect id="AutoShape 39" o:spid="_x0000_s1026" o:spt="2" style="position:absolute;left:3005455;top:4161155;height:294005;width:1938655;" fillcolor="#FFFFFF" filled="t" stroked="t" coordsize="21600,21600" arcsize="0.166666666666667" o:gfxdata="UEsDBAoAAAAAAIdO4kAAAAAAAAAAAAAAAAAEAAAAZHJzL1BLAwQUAAAACACHTuJAk246JdMAAAAG&#10;AQAADwAAAGRycy9kb3ducmV2LnhtbE2PvU7EMBCEeyTewdqT6Dg7EX8Jca5AghYRKCideEmii9c5&#10;28kdPD0LDTQjrWY08221O7lJrBji6ElDtlUgkDpvR+o1vL0+Xt6BiMmQNZMn1PCJEXb1+VllSuuP&#10;9IJrk3rBJRRLo2FIaS6ljN2AzsStn5HY+/DBmcRn6KUN5sjlbpK5UjfSmZF4YTAzPgzY7ZvFaeis&#10;WlR4X5+L9jo1X+tyIPl00Ppik6l7EAlP6S8MP/iMDjUztX4hG8WkgR9Jv8pekRcZiJZD6uo2B1lX&#10;8j9+/Q1QSwMEFAAAAAgAh07iQPoyRVJMAgAArwQAAA4AAABkcnMvZTJvRG9jLnhtbK1UTW/bMAy9&#10;D9h/EHRfbeerjVGnKFJ0GNBtxbr9AEWSY2+yqFFKnO7Xj5KdLu126GE+GKJJPfI9kr68OnSG7TX6&#10;FmzFi7OcM20lqNZuK/7t6+27C858EFYJA1ZX/FF7frV6++ayd6WeQANGaWQEYn3Zu4o3Ibgyy7xs&#10;dCf8GThtyVkDdiKQidtMoegJvTPZJM8XWQ+oHILU3tPXm8HJR0R8DSDUdSv1Dchdp20YUFEbEYiS&#10;b1rn+SpVW9dahs917XVgpuLENKQ3JaHzJr6z1aUotyhc08qxBPGaEl5w6kRrKekT1I0Igu2w/Quq&#10;ayWChzqcSeiygUhShFgU+QttHhrhdOJCUnv3JLr/f7Dy0/4eWasqPp1zZkVHHb/eBUip2XQZBeqd&#10;Lynuwd1jpOjdHcgfnllYN8Ju9TUi9I0WisoqYnz27EI0PF1lm/4jKIIXBJ+0OtTYRUBSgR2ogDyf&#10;z+ZUxWPFZ8WiKOic2qMPgUkKKJbTi0UMkBQxWc4oPqUT5RHJoQ/vNXQsHiqOsLPqC81ASif2dz6k&#10;HqmRqFDfOas7Qx3fC8OKxWJxPiKOwZkoj5iJOphW3bbGJAO3m7VBRlcrfpue8bI/DTOW9RVfzifz&#10;VMUznz+FyNPzL4jEIworSmNHfaOkQ2vCYXMYu7QB9UhKIwxzTltOhwbwF2c9zXjF/c+dQM2Z+WCp&#10;W8tiNotLkYzZ/HxCBp56NqceYSVBVTxwNhzXYVikncN221CmIjG0EAeobsNxFIaqxrppjhORcefi&#10;opzaKerPf2b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NuOiXTAAAABgEAAA8AAAAAAAAAAQAg&#10;AAAAIgAAAGRycy9kb3ducmV2LnhtbFBLAQIUABQAAAAIAIdO4kD6MkVSTAIAAK8EAAAOAAAAAAAA&#10;AAEAIAAAACIBAABkcnMvZTJvRG9jLnhtbFBLBQYAAAAABgAGAFkBAADgBQAAAAA=&#10;">
                  <v:fill on="t" focussize="0,0"/>
                  <v:stroke color="#000000" joinstyle="round"/>
                  <v:imagedata o:title=""/>
                  <o:lock v:ext="edit" aspectratio="f"/>
                  <v:textbox>
                    <w:txbxContent>
                      <w:p w14:paraId="06FFEECD">
                        <w:pPr>
                          <w:adjustRightInd w:val="0"/>
                          <w:snapToGrid w:val="0"/>
                          <w:jc w:val="center"/>
                          <w:rPr>
                            <w:rFonts w:ascii="仿宋_GB2312" w:hAnsi="仿宋" w:eastAsia="仿宋_GB2312"/>
                            <w:szCs w:val="21"/>
                          </w:rPr>
                        </w:pPr>
                        <w:r>
                          <w:rPr>
                            <w:rFonts w:hint="eastAsia" w:ascii="仿宋_GB2312" w:hAnsi="仿宋" w:eastAsia="仿宋_GB2312"/>
                            <w:szCs w:val="21"/>
                          </w:rPr>
                          <w:t>养殖水域滩涂开发总体思路</w:t>
                        </w:r>
                      </w:p>
                    </w:txbxContent>
                  </v:textbox>
                </v:roundrect>
                <v:shape id="AutoShape 40" o:spid="_x0000_s1026" o:spt="33" type="#_x0000_t33" style="position:absolute;left:1793240;top:3860165;flip:y;height:300990;width:193675;rotation:11796480f;" filled="f" stroked="t" coordsize="21600,21600" o:gfxdata="UEsDBAoAAAAAAIdO4kAAAAAAAAAAAAAAAAAEAAAAZHJzL1BLAwQUAAAACACHTuJAKnvUDNYAAAAG&#10;AQAADwAAAGRycy9kb3ducmV2LnhtbE2PQUvEMBCF74L/IYzgzU1apbq16SKCiHpYrLLnbDO2xWZS&#10;k+xu9dc7etHLg+E93vumWs1uFHsMcfCkIVsoEEittwN1Gl5f7s6uQMRkyJrRE2r4xAir+vioMqX1&#10;B3rGfZM6wSUUS6OhT2kqpYxtj87EhZ+Q2HvzwZnEZ+ikDebA5W6UuVKFdGYgXujNhLc9tu/NzmmY&#10;i5t1szn/yCg8bfLp6754mItHrU9PMnUNIuGc/sLwg8/oUDPT1u/IRjFq4EfSr7K3zJcZiC2H1MVl&#10;DrKu5H/8+htQSwMEFAAAAAgAh07iQGBrYXIoAgAASQQAAA4AAABkcnMvZTJvRG9jLnhtbK1UwXLb&#10;IBC9d6b/wHCvJduxY2ssZzp200vaeCZp7xiQxRRYBrAl/30X5DpNesmhOiDQLu/teyxa3fVGk5P0&#10;QYGt6XhUUiItB6HsoaY/nu8/LSgJkVnBNFhZ07MM9G798cOqc5WcQAtaSE8QxIaqczVtY3RVUQTe&#10;SsPCCJy0GGzAGxZx6Q+F8KxDdKOLSVnOiw68cB64DAG/bocgvSD69wBC0ygut8CPRto4oHqpWURJ&#10;oVUu0HWutmkkj49NE2QkuqaoNOYRSXC+T2OxXrHq4JlrFb+UwN5TwhtNhimLpFeoLYuMHL36B8oo&#10;7iFAE0ccTDEIyY6ginH5xpunljmZtaDVwV1ND/8Pln8/7TxRoqbTOSWWGTzxz8cImZrcZIM6FyrM&#10;29idTxJ5b5/cA/BfgVjYtMweZM5+PjvcPB4sDXHT2wH3huK7v0akFdfQ9BLKNMUrnrQIDmvbd99A&#10;IDDDqrLFfeMN8YBHOS4XZXooabRyPxNFKhBdJYnvdjmdoAJyRnGLeTmez4baZB8JTwnL6fx2RglP&#10;CWW5XA5lsCoxJCDnQ/wqwZA0qekem20D1mJTgZ9kKnZ6CBF7qHhJThst3Cutc29pS7qaLmeTWd4Q&#10;QCuRgikt+MN+oz05sdSdg5QB7FWaURFvnFamphe9GTkypb9YQWL2PXqFJ6ElTXRGCkq0xPudZgOk&#10;tljmH1fT/QjVHsR551M4rbDDspDLbUgt/Pc6Z738Ad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p71AzWAAAABgEAAA8AAAAAAAAAAQAgAAAAIgAAAGRycy9kb3ducmV2LnhtbFBLAQIUABQAAAAI&#10;AIdO4kBga2FyKAIAAEkEAAAOAAAAAAAAAAEAIAAAACUBAABkcnMvZTJvRG9jLnhtbFBLBQYAAAAA&#10;BgAGAFkBAAC/BQAAAAA=&#10;">
                  <v:fill on="f" focussize="0,0"/>
                  <v:stroke color="#000000" miterlimit="8" joinstyle="miter" endarrow="block"/>
                  <v:imagedata o:title=""/>
                  <o:lock v:ext="edit" aspectratio="f"/>
                </v:shape>
                <v:shape id="AutoShape 41" o:spid="_x0000_s1026" o:spt="33" type="#_x0000_t33" style="position:absolute;left:3771900;top:3860165;height:300990;width:203200;" filled="f" stroked="t" coordsize="21600,21600" o:gfxdata="UEsDBAoAAAAAAIdO4kAAAAAAAAAAAAAAAAAEAAAAZHJzL1BLAwQUAAAACACHTuJAAKkKtdcAAAAG&#10;AQAADwAAAGRycy9kb3ducmV2LnhtbE2PzU7DMBCE70i8g7VI3KidqAIa4lSIH4n0gihcuLnxkoTa&#10;6yh20/D2LFzgMtJqRjPfluvZOzHhGPtAGrKFAoHUBNtTq+Ht9fHiGkRMhqxxgVDDF0ZYV6cnpSls&#10;ONILTtvUCi6hWBgNXUpDIWVsOvQmLsKAxN5HGL1JfI6ttKM5crl3MlfqUnrTEy90ZsC7Dpv99uA1&#10;PN1/1pmsb9v9ZtlPD5vaPb/PmdbnZ5m6AZFwTn9h+MFndKiYaRcOZKNwGviR9KvsrfJVBmLHIbW8&#10;ykFWpfyPX30DUEsDBBQAAAAIAIdO4kBXm45RGgIAADAEAAAOAAAAZHJzL2Uyb0RvYy54bWytU02P&#10;2yAQvVfqf0DcGzvZzZcVZ1Ul3V62baTd/gACOEYFBgGJnX/fASdpd3vZQ33AwDzem3kMq4feaHKS&#10;PiiwNR2PSkqk5SCUPdT058vjpwUlITIrmAYra3qWgT6sP35Yda6SE2hBC+kJkthQda6mbYyuKorA&#10;W2lYGIGTFoMNeMMiLv2hEJ51yG50MSnLWdGBF84DlyHg7nYI0gujfw8hNI3icgv8aKSNA6uXmkUs&#10;KbTKBbrO2TaN5PFH0wQZia4pVhrziCI436exWK9YdfDMtYpfUmDvSeFNTYYpi6I3qi2LjBy9+ofK&#10;KO4hQBNHHEwxFJIdwSrG5RtvnlvmZK4FrQ7uZnr4f7T8+2nniRI1vZtTYpnBG/98jJClyf04GdS5&#10;UCFuY3c+lch7++yegP8KxMKmZfYgM/rl7PBwPsGqEDe9HXjvKf57FBjMllbcQtNLKN9D8UonLYLD&#10;3PbdNxBIzDCrbHHfeJPyQPNIop3Px8sS7/OM88WsHM+mF6E+Eo6ASXmHfUcJT4CyXC4HNVZdiZwP&#10;8asEQ9KkpnvsqQ1Yi70DfpIl2ekpRHSiYNUVnDKw8Ki0zi2kLelqupxOpvlAAK1ECiZY8If9Rnty&#10;YqkJ85cyRLJXMKMiPiytTE0XNxCrIlP6ixUkZnujV2i4ljTJGSko0RKfcZoNlNoi89W84e72IM47&#10;n8JpHxspa1+aPnXq3+uM+vPQ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KkKtdcAAAAGAQAA&#10;DwAAAAAAAAABACAAAAAiAAAAZHJzL2Rvd25yZXYueG1sUEsBAhQAFAAAAAgAh07iQFebjlEaAgAA&#10;MAQAAA4AAAAAAAAAAQAgAAAAJgEAAGRycy9lMm9Eb2MueG1sUEsFBgAAAAAGAAYAWQEAALIFAAAA&#10;AA==&#10;">
                  <v:fill on="f" focussize="0,0"/>
                  <v:stroke color="#000000" miterlimit="8" joinstyle="miter" endarrow="block"/>
                  <v:imagedata o:title=""/>
                  <o:lock v:ext="edit" aspectratio="f"/>
                </v:shape>
                <v:shape id="AutoShape 43" o:spid="_x0000_s1026" o:spt="32" type="#_x0000_t32" style="position:absolute;left:1793240;top:4606290;height:635;width:2195830;"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IYfZX7mAQAAwgMAAA4AAABkcnMvZTJvRG9jLnhtbK1Ty27b&#10;MBC8F+g/ELzXsuRHY8FyUNhIL2lrIOkH0BQlEaW4BJe27L/vkpbTJr3kUB0IUpyd2Z1dru/PvWEn&#10;5VGDrXg+mXKmrIRa27biP58fPt1xhkHYWhiwquIXhfx+8/HDenClKqADUyvPiMRiObiKdyG4MstQ&#10;dqoXOAGnLF024HsR6OjbrPZiIPbeZMV0uswG8LXzIBUi/d1dL/nI6N9DCE2jpdqBPPbKhiurV0YE&#10;Kgk77ZBvUrZNo2T40TSoAjMVp0pDWkmE9oe4Zpu1KFsvXKflmIJ4TwpvauqFtiT6QrUTQbCj1/9Q&#10;9Vp6QGjCREKfXQtJjlAV+fSNN0+dcCrVQlajezEd/x+t/H7ae6bris+o71b01PEvxwBJms1n0aDB&#10;YUm4rd37WKI82yf3CPIXMgvbTthWJfTzxVFwHiOyVyHxgI5kDsM3qAkjSCC5dW58HynJB3am2M+r&#10;WTGn1lwqPl9Ol8VqbJA6ByYJUOSrxd2MAJIQy9kiaYnyRuM8hq8KehY3FcfghW67sAVraRDA50lU&#10;nB4xxCRFeQuIOVh40MakeTCWDRVfLYpFCkAwuo6XEYa+PWyNZycRJyp9YxavYB6Otr6KGDsaEj24&#10;unmA+rL3N6OotSmbcQzj7Px9TtF/nt7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e4XEDWAAAA&#10;BgEAAA8AAAAAAAAAAQAgAAAAIgAAAGRycy9kb3ducmV2LnhtbFBLAQIUABQAAAAIAIdO4kCGH2V+&#10;5gEAAMIDAAAOAAAAAAAAAAEAIAAAACUBAABkcnMvZTJvRG9jLnhtbFBLBQYAAAAABgAGAFkBAAB9&#10;BQAAAAA=&#10;">
                  <v:fill on="f" focussize="0,0"/>
                  <v:stroke color="#000000" joinstyle="round"/>
                  <v:imagedata o:title=""/>
                  <o:lock v:ext="edit" aspectratio="f"/>
                </v:shape>
                <v:shape id="AutoShape 44" o:spid="_x0000_s1026" o:spt="32" type="#_x0000_t32" style="position:absolute;left:1792605;top:4465320;height:142875;width:63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BJDSejmAQAAwQMAAA4AAABkcnMvZTJvRG9jLnhtbK1Ty27b&#10;MBC8F+g/ELzXsuVHYsFyUNhIL2lrIMkH0BQlEaW4BJe27L/vkpaTJr3kEB0IUrszsztcru5OnWFH&#10;5VGDLflkNOZMWQmVtk3Jn5/uv91yhkHYShiwquRnhfxu/fXLqneFyqEFUynPiMRi0buStyG4IstQ&#10;tqoTOAKnLAVr8J0IdPRNVnnRE3tnsnw8XmQ9+Mp5kAqR/m4vQT4w+o8QQl1rqbYgD52y4cLqlRGB&#10;WsJWO+TrVG1dKxl+1zWqwEzJqdOQVhKh/T6u2XolisYL12o5lCA+UsK7njqhLYm+UG1FEOzg9X9U&#10;nZYeEOowktBll0aSI9TFZPzOm8dWOJV6IavRvZiOn0crfx13numq5NMlZ1Z0dOPfDwGSNJvNokG9&#10;w4LyNnbnY4vyZB/dA8g/yCxsWmEblbKfzo7Ak4jI3kDiAR3J7PufUFGOIIHk1qn2XaQkH9iJsDfL&#10;fDGec3Yu+Wy2mE/z4YLUKTBJCYspBSVFJ7P89maepERxZXEeww8FHYubkmPwQjdt2IC1NAfgJ0lT&#10;HB8wxBpFcQXEEizca2PSOBjL+pIv5/k8ARCMrmIwpqFv9hvj2VHEgUrfUMWbNA8HW11EjB38iBZc&#10;zNxDdd75q090s6maYQrj6Px7TujXl7f+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e4XEDWAAAA&#10;BgEAAA8AAAAAAAAAAQAgAAAAIgAAAGRycy9kb3ducmV2LnhtbFBLAQIUABQAAAAIAIdO4kASQ0no&#10;5gEAAMEDAAAOAAAAAAAAAAEAIAAAACUBAABkcnMvZTJvRG9jLnhtbFBLBQYAAAAABgAGAFkBAAB9&#10;BQAAAAA=&#10;">
                  <v:fill on="f" focussize="0,0"/>
                  <v:stroke color="#000000" joinstyle="round"/>
                  <v:imagedata o:title=""/>
                  <o:lock v:ext="edit" aspectratio="f"/>
                </v:shape>
                <v:shape id="AutoShape 45" o:spid="_x0000_s1026" o:spt="32" type="#_x0000_t32" style="position:absolute;left:3982720;top:4457700;height:142875;width:635;" filled="f" stroked="t" coordsize="21600,21600" o:gfxdata="UEsDBAoAAAAAAIdO4kAAAAAAAAAAAAAAAAAEAAAAZHJzL1BLAwQUAAAACACHTuJAd7hcQNYAAAAG&#10;AQAADwAAAGRycy9kb3ducmV2LnhtbE2PzWrDMBCE74W8g9hAL6WRbPoTu5ZDKPTQY5NAr4q1sd1Y&#10;K2PJcZqn77aX5jKwzDDzbbE6u06ccAitJw3JQoFAqrxtqdaw277dL0GEaMiazhNq+MYAq3J2U5jc&#10;+ok+8LSJteASCrnR0MTY51KGqkFnwsL3SOwd/OBM5HOopR3MxOWuk6lST9KZlnihMT2+NlgdN6PT&#10;gGF8TNQ6c/Xu/TLdfaaXr6nfan07T9QLiIjn+B+GX3xGh5KZ9n4kG0SngR+Jf8pelmYJiD2H1MNz&#10;CrIs5DV++QNQSwMEFAAAAAgAh07iQM8nbsTnAQAAwQMAAA4AAABkcnMvZTJvRG9jLnhtbK1TwW4a&#10;MRC9V+o/WL6XhQ0EsmKJKlB6SVukpB9gvN5dq7bHGhsW/r5jA0maXnLoHix7Z+bNe8/j5f3RGnZQ&#10;GDS4mk9GY86Uk9Bo19X81/PDlwVnIQrXCANO1fykAr9fff60HHylSujBNAoZgbhQDb7mfYy+Koog&#10;e2VFGIFXjoItoBWRjtgVDYqB0K0pyvH4thgAG48gVQj0d3MO8gsifgQQ2lZLtQG5t8rFMyoqIyJJ&#10;Cr32ga8y27ZVMv5s26AiMzUnpTGv1IT2u7QWq6WoOhS+1/JCQXyEwjtNVmhHTV+gNiIKtkf9D5TV&#10;EiFAG0cSbHEWkh0hFZPxO2+eeuFV1kJWB/9ievh/sPLHYYtMNzWfkiVOWLrxr/sIuTWbzpJBgw8V&#10;5a3dFpNEeXRP/hHk78AcrHvhOpWzn0+eiiepovirJB2Cpza74Ts0lCOoQXbr2KJNkOQDO9b85m5R&#10;zkvicSI609l8Pr5ckDpGJinh9mbGmaToZFou5plcIaoriscQvymwLG1qHiIK3fVxDc7RHABOck9x&#10;eAwxcRTVtSBRcPCgjcnjYBwban43K2e5IIDRTQqmtIDdbm2QHUQaqPxlwRR5m4awd825iXEXP5IF&#10;ZzN30Jy2ePWJbjazuUxhGp2351z9+v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3uFxA1gAA&#10;AAYBAAAPAAAAAAAAAAEAIAAAACIAAABkcnMvZG93bnJldi54bWxQSwECFAAUAAAACACHTuJAzydu&#10;xOcBAADBAwAADgAAAAAAAAABACAAAAAlAQAAZHJzL2Uyb0RvYy54bWxQSwUGAAAAAAYABgBZAQAA&#10;fgUAAAAA&#10;">
                  <v:fill on="f" focussize="0,0"/>
                  <v:stroke color="#000000" joinstyle="round"/>
                  <v:imagedata o:title=""/>
                  <o:lock v:ext="edit" aspectratio="f"/>
                </v:shape>
                <v:shape id="AutoShape 46" o:spid="_x0000_s1026" o:spt="67" type="#_x0000_t67" style="position:absolute;left:2576830;top:4608195;height:389255;width:541655;" fillcolor="#FFFFFF" filled="t" stroked="t" coordsize="21600,21600" o:gfxdata="UEsDBAoAAAAAAIdO4kAAAAAAAAAAAAAAAAAEAAAAZHJzL1BLAwQUAAAACACHTuJANqQQzdMAAAAG&#10;AQAADwAAAGRycy9kb3ducmV2LnhtbE2PwU7DMBBE70j8g7VI3KjtiBYa4vRQqRI3oPABbmySiHht&#10;bCc1f8/CBS4jrWY087bZFTexxcY0elQgVwKYxc6bEXsFb6+Hm3tgKWs0evJoFXzZBLv28qLRtfFn&#10;fLHLMfeMSjDVWsGQc6g5T91gnU4rHyyS9+6j05nO2HMT9ZnK3cQrITbc6RFpYdDB7gfbfRxnp+Bz&#10;eZaPWm7KUylziOawXu9zUOr6SooHYNmW/BeGH3xCh5aYTn5Gk9ikgB7Jv0rettpKYCcKidu7Cnjb&#10;8P/47TdQSwMEFAAAAAgAh07iQI935DtWAgAA1wQAAA4AAABkcnMvZTJvRG9jLnhtbK1UwW7bMAy9&#10;D9g/CLqvjt04TYI6RZGiw4BuK9Btd0WWbW2SqElKnP79KNnpnO7Sw3xwxOjp8ZFP9PXNUStyEM5L&#10;MBXNL2aUCMOhlqat6Pdv9x+WlPjATM0UGFHRZ+Hpzeb9u+verkUBHahaOIIkxq97W9EuBLvOMs87&#10;oZm/ACsMbjbgNAsYujarHeuRXausmM0WWQ+utg648B7/vRs26cjo3kIITSO5uAO+18KEgdUJxQKW&#10;5DtpPd0ktU0jePjaNF4EoiqKlYb0xiS43sV3trlm69Yx20k+SmBvkfCqJs2kwaQvVHcsMLJ38h8q&#10;LbkDD0244KCzoZDUEawin73qzVPHrEi1YKu9fWm6/3+0/Mvh0RFZV3SeU2KYRsdv9wFSajJfxAb1&#10;1q8R92QfXSzR2wfgvzwxsO2YacWtc9B3gtUoK4/47OxADDweJbv+M9RIz5A+9erYOB0JsQvkWNGi&#10;vFosL9GYZxSzmC3zVTnYI46BcASU83xRlpRwBFwuVwWuYza2PhFZ58NHAZrERUVr6E0Sl7Kxw4MP&#10;yaJ6rJPVP7HmRit0/MAUKWf4DCnbCaaYYooIGtOOjCjglDi1B5Ss76VSKXDtbqscQfqK3qdnPOyn&#10;MGVIX9FVWZRJ6tmen1JEhS/5z2BaBhxLJXVFl1OQMqMh0YPByx3Uz+iHg2Ea8FuAC8F+4C8lPc5C&#10;Rf3vPXOCEvXJoKurfD6Pw5OCeXlVYOCmO7vpDjO8AxwxJBuW2zAM3N462XaYK09VGogXrZHhdGUG&#10;XaNcvO/J23E240BN44T6+z3a/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2pBDN0wAAAAYBAAAP&#10;AAAAAAAAAAEAIAAAACIAAABkcnMvZG93bnJldi54bWxQSwECFAAUAAAACACHTuJAj3fkO1YCAADX&#10;BAAADgAAAAAAAAABACAAAAAiAQAAZHJzL2Uyb0RvYy54bWxQSwUGAAAAAAYABgBZAQAA6gUAAAAA&#10;" adj="16200,5400">
                  <v:fill on="t" focussize="0,0"/>
                  <v:stroke color="#000000" miterlimit="8" joinstyle="miter"/>
                  <v:imagedata o:title=""/>
                  <o:lock v:ext="edit" aspectratio="f"/>
                  <v:textbox style="layout-flow:vertical-ideographic;"/>
                </v:shape>
                <v:shape id="AutoShape 47" o:spid="_x0000_s1026" o:spt="67" type="#_x0000_t67" style="position:absolute;left:2722880;top:5465445;height:361950;width:274955;" fillcolor="#FFFFFF" filled="t" stroked="t" coordsize="21600,21600" o:gfxdata="UEsDBAoAAAAAAIdO4kAAAAAAAAAAAAAAAAAEAAAAZHJzL1BLAwQUAAAACACHTuJANqQQzdMAAAAG&#10;AQAADwAAAGRycy9kb3ducmV2LnhtbE2PwU7DMBBE70j8g7VI3KjtiBYa4vRQqRI3oPABbmySiHht&#10;bCc1f8/CBS4jrWY087bZFTexxcY0elQgVwKYxc6bEXsFb6+Hm3tgKWs0evJoFXzZBLv28qLRtfFn&#10;fLHLMfeMSjDVWsGQc6g5T91gnU4rHyyS9+6j05nO2HMT9ZnK3cQrITbc6RFpYdDB7gfbfRxnp+Bz&#10;eZaPWm7KUylziOawXu9zUOr6SooHYNmW/BeGH3xCh5aYTn5Gk9ikgB7Jv0rettpKYCcKidu7Cnjb&#10;8P/47TdQSwMEFAAAAAgAh07iQL0+iE9XAgAA1wQAAA4AAABkcnMvZTJvRG9jLnhtbK1UwW7bMAy9&#10;D9g/CLqvjl27TYI4RdGiw4BuLdBtd0WSY22SqElKnP79aNlpne7Sw3ywRYt+fHxP9OrqYDTZSx8U&#10;2JrmZzNKpOUglN3W9Mf3u09zSkJkVjANVtb0WQZ6tf74YdW5pSygBS2kJwhiw7JzNW1jdMssC7yV&#10;hoUzcNLiZgPesIih32bCsw7Rjc6K2ewi68AL54HLEPDt7bBJR0T/HkBoGsXlLfCdkTYOqF5qFrGl&#10;0CoX6DqxbRrJ40PTBBmJril2GtMdi+B609+z9Yott565VvGRAnsPhTc9GaYsFn2BumWRkZ1X/0AZ&#10;xT0EaOIZB5MNjSRFsIt89kabp5Y5mXpBqYN7ET38P1j+bf/oiRI1LQtKLDPo+PUuQipNysteoM6F&#10;JeY9uUfftxjcPfDfgVi4aZndymvvoWslE0gr7/Ozkw/6IOCnZNN9BYHwDOGTVofGmx4QVSCHmhaX&#10;RTGfozHPNa3Ki6osq8EeeYiEp4RyUVWUcEw4v8gXVbIvY8sjkPMhfpZgSL+oqYDOJnKpGtvfh5gs&#10;EmOfTPzKKWmMRsf3TJNqhtd4IiY5qMtrznmxyI9lR0QkcCyc5AGtxJ3SOgV+u7nRniB8Te/SlRRC&#10;Fadp2pKupouqqBLVk70whegZDhyx6kmaURHHUitT0/k0SdvRkN6DwcsNiGf0w8MwDfgvwIVkP/FJ&#10;SYezUNPwZ8e8pER/sejqIi/LfnhSUFaXBQZ+urOZ7jDLW8ARQ7BheROHgds5r7Yt1spTlxb6g9ao&#10;eDwyA6+RLp53XJ0M1DROWa//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NqQQzdMAAAAGAQAA&#10;DwAAAAAAAAABACAAAAAiAAAAZHJzL2Rvd25yZXYueG1sUEsBAhQAFAAAAAgAh07iQL0+iE9XAgAA&#10;1wQAAA4AAAAAAAAAAQAgAAAAIgEAAGRycy9lMm9Eb2MueG1sUEsFBgAAAAAGAAYAWQEAAOsFAAAA&#10;AA==&#10;" adj="16200,5400">
                  <v:fill on="t" focussize="0,0"/>
                  <v:stroke color="#000000" miterlimit="8" joinstyle="miter"/>
                  <v:imagedata o:title=""/>
                  <o:lock v:ext="edit" aspectratio="f"/>
                  <v:textbox style="layout-flow:vertical-ideographic;"/>
                </v:shape>
                <w10:wrap type="none"/>
                <w10:anchorlock/>
              </v:group>
            </w:pict>
          </mc:Fallback>
        </mc:AlternateContent>
      </w:r>
    </w:p>
    <w:p w14:paraId="75577539">
      <w:pPr>
        <w:spacing w:after="240" w:line="276" w:lineRule="auto"/>
        <w:jc w:val="center"/>
        <w:rPr>
          <w:rFonts w:ascii="Times New Roman" w:hAnsi="Times New Roman" w:eastAsia="仿宋_GB2312" w:cs="Times New Roman"/>
          <w:b/>
          <w:sz w:val="24"/>
        </w:rPr>
      </w:pPr>
      <w:r>
        <w:rPr>
          <w:rFonts w:ascii="Times New Roman" w:hAnsi="Times New Roman" w:eastAsia="仿宋_GB2312" w:cs="Times New Roman"/>
          <w:b/>
          <w:sz w:val="24"/>
        </w:rPr>
        <w:t>图1 桓仁县养殖水域滩涂利用评价技术路线图</w:t>
      </w:r>
    </w:p>
    <w:p w14:paraId="6C2F244C">
      <w:pPr>
        <w:adjustRightInd w:val="0"/>
        <w:snapToGrid w:val="0"/>
        <w:spacing w:line="360" w:lineRule="auto"/>
        <w:ind w:firstLine="556"/>
        <w:rPr>
          <w:rFonts w:ascii="Times New Roman" w:hAnsi="Times New Roman" w:cs="Times New Roman"/>
          <w:sz w:val="28"/>
          <w:szCs w:val="28"/>
        </w:rPr>
      </w:pPr>
      <w:r>
        <w:rPr>
          <w:rFonts w:ascii="Times New Roman" w:hAnsi="Times New Roman" w:eastAsia="仿宋_GB2312" w:cs="Times New Roman"/>
          <w:sz w:val="30"/>
          <w:szCs w:val="30"/>
        </w:rPr>
        <w:t>本规划编制过程中着重于现场调研、资料收集、数据分析等整个过程进行审查。在编写时还考虑到国内及省内其它县市的养殖水域滩涂规划的实际情况和目前国内养殖水域滩涂的发展趋势，在科学评价水域滩涂资源禀赋和环境承载力的基础上，科学划定各类养殖功能区，合理布局水产养殖生产，稳定基本养殖水域，保障渔民合法权益保护水域生态环境，确保有效供给安全、环境生态安全和产品质量安全。按照工作流程叙述，力求条理清晰、文字简洁。技术路线图见图1。</w:t>
      </w:r>
    </w:p>
    <w:p w14:paraId="3B59B599">
      <w:pPr>
        <w:pStyle w:val="2"/>
        <w:spacing w:before="0" w:after="0" w:line="360" w:lineRule="auto"/>
        <w:rPr>
          <w:rFonts w:ascii="Times New Roman" w:hAnsi="Times New Roman" w:eastAsia="黑体" w:cs="Times New Roman"/>
          <w:b w:val="0"/>
          <w:sz w:val="32"/>
          <w:szCs w:val="28"/>
        </w:rPr>
      </w:pPr>
      <w:bookmarkStart w:id="5" w:name="_Toc508697018"/>
      <w:r>
        <w:rPr>
          <w:rFonts w:ascii="Times New Roman" w:hAnsi="Times New Roman" w:eastAsia="黑体" w:cs="Times New Roman"/>
          <w:b w:val="0"/>
          <w:sz w:val="32"/>
          <w:szCs w:val="28"/>
        </w:rPr>
        <w:t>四、规划编制依据</w:t>
      </w:r>
      <w:bookmarkEnd w:id="5"/>
    </w:p>
    <w:p w14:paraId="2B5ABCB4">
      <w:pPr>
        <w:pStyle w:val="3"/>
        <w:spacing w:before="0" w:after="0" w:line="360" w:lineRule="auto"/>
        <w:rPr>
          <w:rFonts w:ascii="Times New Roman" w:hAnsi="Times New Roman" w:eastAsia="黑体" w:cs="Times New Roman"/>
          <w:b w:val="0"/>
          <w:sz w:val="30"/>
          <w:szCs w:val="30"/>
        </w:rPr>
      </w:pPr>
      <w:bookmarkStart w:id="6" w:name="_Toc508697019"/>
      <w:r>
        <w:rPr>
          <w:rFonts w:ascii="Times New Roman" w:hAnsi="Times New Roman" w:eastAsia="黑体" w:cs="Times New Roman"/>
          <w:b w:val="0"/>
          <w:sz w:val="30"/>
          <w:szCs w:val="30"/>
        </w:rPr>
        <w:t>4.1法律</w:t>
      </w:r>
      <w:bookmarkEnd w:id="6"/>
    </w:p>
    <w:p w14:paraId="69C15772">
      <w:pPr>
        <w:ind w:left="420" w:leftChars="200"/>
        <w:rPr>
          <w:rFonts w:ascii="Times New Roman" w:hAnsi="Times New Roman" w:eastAsia="仿宋" w:cs="Times New Roman"/>
          <w:sz w:val="30"/>
          <w:szCs w:val="30"/>
        </w:rPr>
      </w:pPr>
      <w:bookmarkStart w:id="7" w:name="_Toc508697020"/>
      <w:r>
        <w:rPr>
          <w:rFonts w:hint="eastAsia" w:ascii="Times New Roman" w:hAnsi="Times New Roman" w:eastAsia="仿宋" w:cs="Times New Roman"/>
          <w:sz w:val="30"/>
          <w:szCs w:val="30"/>
        </w:rPr>
        <w:t>1.《中华人民共和国渔业法》（2013年12月28日修正）</w:t>
      </w:r>
    </w:p>
    <w:p w14:paraId="7EDDA378">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2.《中华人民共和国土地管理法》（2004年8月28日修正）</w:t>
      </w:r>
    </w:p>
    <w:p w14:paraId="65A8798B">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3.《中华人民共和国水法》（2016年7月2日修订）</w:t>
      </w:r>
    </w:p>
    <w:p w14:paraId="0C40AA19">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4.《中华人民共和国海洋环境保护法》（2016年11月7日修订）</w:t>
      </w:r>
    </w:p>
    <w:p w14:paraId="2C7A3058">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5.《中华人民共和国海域使用管理法》（2002年1月1日施行）</w:t>
      </w:r>
    </w:p>
    <w:p w14:paraId="25BFAB5C">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6.《中华人民共和国水污染防治法》（2017年6月27日修订）</w:t>
      </w:r>
    </w:p>
    <w:p w14:paraId="3812289D">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7.《中华人民共和国农产品质量安全法》（2006年11月1日施行）</w:t>
      </w:r>
    </w:p>
    <w:p w14:paraId="35B73C49">
      <w:pPr>
        <w:pStyle w:val="3"/>
        <w:spacing w:before="0" w:after="0" w:line="360" w:lineRule="auto"/>
        <w:rPr>
          <w:rFonts w:ascii="Times New Roman" w:hAnsi="Times New Roman" w:eastAsia="黑体" w:cs="Times New Roman"/>
          <w:b w:val="0"/>
          <w:sz w:val="30"/>
          <w:szCs w:val="30"/>
        </w:rPr>
      </w:pPr>
      <w:r>
        <w:rPr>
          <w:rFonts w:ascii="Times New Roman" w:hAnsi="Times New Roman" w:eastAsia="黑体" w:cs="Times New Roman"/>
          <w:b w:val="0"/>
          <w:sz w:val="30"/>
          <w:szCs w:val="30"/>
        </w:rPr>
        <w:t>4.2行政法规</w:t>
      </w:r>
      <w:bookmarkEnd w:id="7"/>
    </w:p>
    <w:p w14:paraId="5E3FF08F">
      <w:pPr>
        <w:ind w:left="420" w:leftChars="200"/>
        <w:rPr>
          <w:rFonts w:ascii="Times New Roman" w:hAnsi="Times New Roman" w:eastAsia="仿宋" w:cs="Times New Roman"/>
          <w:sz w:val="30"/>
          <w:szCs w:val="30"/>
        </w:rPr>
      </w:pPr>
      <w:bookmarkStart w:id="8" w:name="_Toc508697021"/>
      <w:r>
        <w:rPr>
          <w:rFonts w:ascii="Times New Roman" w:hAnsi="Times New Roman" w:eastAsia="仿宋" w:cs="Times New Roman"/>
          <w:sz w:val="30"/>
          <w:szCs w:val="30"/>
        </w:rPr>
        <w:t>1. 《中华人民共和国土地管理法实施条例》（1999年1月1日施行）</w:t>
      </w:r>
    </w:p>
    <w:p w14:paraId="43DD717D">
      <w:pPr>
        <w:ind w:left="420" w:leftChars="200"/>
        <w:rPr>
          <w:rFonts w:ascii="Times New Roman" w:hAnsi="Times New Roman" w:eastAsia="仿宋" w:cs="Times New Roman"/>
          <w:sz w:val="30"/>
          <w:szCs w:val="30"/>
        </w:rPr>
      </w:pPr>
      <w:r>
        <w:rPr>
          <w:rFonts w:ascii="Times New Roman" w:hAnsi="Times New Roman" w:eastAsia="仿宋" w:cs="Times New Roman"/>
          <w:sz w:val="30"/>
          <w:szCs w:val="30"/>
        </w:rPr>
        <w:t>2. 《中华人民共和国渔业法实施细则》（1987年10月20日施行）</w:t>
      </w:r>
    </w:p>
    <w:p w14:paraId="749872FB">
      <w:pPr>
        <w:pStyle w:val="3"/>
        <w:spacing w:before="0" w:after="0" w:line="360" w:lineRule="auto"/>
        <w:rPr>
          <w:rFonts w:ascii="Times New Roman" w:hAnsi="Times New Roman" w:eastAsia="黑体" w:cs="Times New Roman"/>
          <w:b w:val="0"/>
          <w:sz w:val="30"/>
          <w:szCs w:val="30"/>
        </w:rPr>
      </w:pPr>
      <w:r>
        <w:rPr>
          <w:rFonts w:ascii="Times New Roman" w:hAnsi="Times New Roman" w:eastAsia="黑体" w:cs="Times New Roman"/>
          <w:b w:val="0"/>
          <w:sz w:val="30"/>
          <w:szCs w:val="30"/>
        </w:rPr>
        <w:t>4.3地方法规</w:t>
      </w:r>
      <w:bookmarkEnd w:id="8"/>
    </w:p>
    <w:p w14:paraId="4E053FF9">
      <w:pPr>
        <w:ind w:firstLine="450" w:firstLineChars="150"/>
        <w:rPr>
          <w:rFonts w:ascii="Times New Roman" w:hAnsi="Times New Roman" w:eastAsia="仿宋" w:cs="Times New Roman"/>
          <w:sz w:val="30"/>
          <w:szCs w:val="30"/>
        </w:rPr>
      </w:pPr>
      <w:bookmarkStart w:id="9" w:name="_Toc508697022"/>
      <w:r>
        <w:rPr>
          <w:rFonts w:ascii="Times New Roman" w:hAnsi="Times New Roman" w:eastAsia="仿宋" w:cs="Times New Roman"/>
          <w:sz w:val="30"/>
          <w:szCs w:val="30"/>
        </w:rPr>
        <w:t>1.《辽宁省渔业管理条例》（2016年2月1日施行）</w:t>
      </w:r>
    </w:p>
    <w:p w14:paraId="2486BFB1">
      <w:pPr>
        <w:pStyle w:val="3"/>
        <w:spacing w:before="0" w:after="0" w:line="360" w:lineRule="auto"/>
        <w:rPr>
          <w:rFonts w:ascii="Times New Roman" w:hAnsi="Times New Roman" w:eastAsia="黑体" w:cs="Times New Roman"/>
          <w:b w:val="0"/>
          <w:sz w:val="30"/>
          <w:szCs w:val="30"/>
        </w:rPr>
      </w:pPr>
      <w:r>
        <w:rPr>
          <w:rFonts w:ascii="Times New Roman" w:hAnsi="Times New Roman" w:eastAsia="黑体" w:cs="Times New Roman"/>
          <w:b w:val="0"/>
          <w:sz w:val="30"/>
          <w:szCs w:val="30"/>
        </w:rPr>
        <w:t>4.4部门规章</w:t>
      </w:r>
      <w:bookmarkEnd w:id="9"/>
    </w:p>
    <w:p w14:paraId="5CB941B5">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1.《水域滩涂养殖发证登记办法》（2010年7月1日施行）</w:t>
      </w:r>
    </w:p>
    <w:p w14:paraId="7EDEC7B2">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2.《水产养殖质量安全管理规定》（2003年9月1日施行</w:t>
      </w:r>
      <w:r>
        <w:rPr>
          <w:rFonts w:ascii="Times New Roman" w:hAnsi="Times New Roman" w:eastAsia="仿宋_GB2312" w:cs="Times New Roman"/>
          <w:sz w:val="30"/>
          <w:szCs w:val="30"/>
        </w:rPr>
        <w:t>）</w:t>
      </w:r>
    </w:p>
    <w:p w14:paraId="1305C215">
      <w:pPr>
        <w:pStyle w:val="3"/>
        <w:spacing w:before="0" w:after="0" w:line="360" w:lineRule="auto"/>
        <w:rPr>
          <w:rFonts w:ascii="Times New Roman" w:hAnsi="Times New Roman" w:eastAsia="黑体" w:cs="Times New Roman"/>
          <w:b w:val="0"/>
          <w:sz w:val="30"/>
          <w:szCs w:val="30"/>
        </w:rPr>
      </w:pPr>
      <w:bookmarkStart w:id="10" w:name="_Toc508697023"/>
      <w:r>
        <w:rPr>
          <w:rFonts w:ascii="Times New Roman" w:hAnsi="Times New Roman" w:eastAsia="黑体" w:cs="Times New Roman"/>
          <w:b w:val="0"/>
          <w:sz w:val="30"/>
          <w:szCs w:val="30"/>
        </w:rPr>
        <w:t>4.5规范性文件</w:t>
      </w:r>
      <w:bookmarkEnd w:id="10"/>
    </w:p>
    <w:p w14:paraId="27596D53">
      <w:pPr>
        <w:ind w:firstLine="450" w:firstLineChars="150"/>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1.《辽宁省主体功能区规划》（辽政发〔2014〕11号）</w:t>
      </w:r>
    </w:p>
    <w:p w14:paraId="756120D2">
      <w:pPr>
        <w:ind w:firstLine="450" w:firstLineChars="150"/>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2.《桓仁满族自治县土地利用总体规划（2006-2020年）》</w:t>
      </w:r>
    </w:p>
    <w:p w14:paraId="1C7A1EEF">
      <w:pPr>
        <w:ind w:firstLine="450" w:firstLineChars="150"/>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3.《桓仁县国民经济和社会发展第十三个五年规划纲要》</w:t>
      </w:r>
    </w:p>
    <w:p w14:paraId="7BC95893">
      <w:pPr>
        <w:ind w:firstLine="450" w:firstLineChars="150"/>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4.《中共中央国务院关于加快推进生态文明建设的意见》（中发〔2015〕12号）</w:t>
      </w:r>
    </w:p>
    <w:p w14:paraId="5D37B69B">
      <w:pPr>
        <w:ind w:firstLine="450" w:firstLineChars="150"/>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5.《国务院关于印发水污染防治行动计划的通知》（国发〔2015〕17号）</w:t>
      </w:r>
    </w:p>
    <w:p w14:paraId="48761DC5">
      <w:pPr>
        <w:ind w:firstLine="450" w:firstLineChars="150"/>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6.《农业部关于加快推进渔业转方式调结构的指导意见》（农渔发〔2016〕1号）</w:t>
      </w:r>
    </w:p>
    <w:p w14:paraId="5043C88B">
      <w:pPr>
        <w:ind w:firstLine="450" w:firstLineChars="150"/>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7.《农业部关于印发&lt;养殖水域滩涂规划编制工作规范&gt;和&lt;养殖水域滩涂规划编制大纲&gt;的通知》（农渔发〔2016〕39号）</w:t>
      </w:r>
    </w:p>
    <w:p w14:paraId="13EF739A">
      <w:pPr>
        <w:ind w:firstLine="450" w:firstLineChars="150"/>
        <w:rPr>
          <w:rFonts w:hint="eastAsia" w:ascii="Times New Roman" w:hAnsi="Times New Roman" w:eastAsia="仿宋" w:cs="Times New Roman"/>
          <w:sz w:val="30"/>
          <w:szCs w:val="30"/>
        </w:rPr>
      </w:pPr>
      <w:r>
        <w:rPr>
          <w:rFonts w:hint="eastAsia" w:ascii="Times New Roman" w:hAnsi="Times New Roman" w:eastAsia="仿宋" w:cs="Times New Roman"/>
          <w:sz w:val="30"/>
          <w:szCs w:val="30"/>
        </w:rPr>
        <w:t>8.《辽宁省海洋与渔业发展</w:t>
      </w:r>
      <w:r>
        <w:rPr>
          <w:rFonts w:hint="eastAsia" w:ascii="Times New Roman" w:hAnsi="Times New Roman" w:eastAsia="仿宋" w:cs="Times New Roman"/>
          <w:sz w:val="30"/>
          <w:szCs w:val="30"/>
          <w:lang w:eastAsia="zh-CN"/>
        </w:rPr>
        <w:t>“十三五”规划</w:t>
      </w:r>
      <w:r>
        <w:rPr>
          <w:rFonts w:hint="eastAsia" w:ascii="Times New Roman" w:hAnsi="Times New Roman" w:eastAsia="仿宋" w:cs="Times New Roman"/>
          <w:sz w:val="30"/>
          <w:szCs w:val="30"/>
        </w:rPr>
        <w:t>（2016~2020）》</w:t>
      </w:r>
    </w:p>
    <w:p w14:paraId="3676EE3A">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9.《辽宁省关于开展养殖水域滩涂规划编制工作的通知》（辽海渔业字〔2017〕86号）</w:t>
      </w:r>
    </w:p>
    <w:p w14:paraId="284720BF">
      <w:pPr>
        <w:pStyle w:val="2"/>
        <w:spacing w:before="0" w:after="0" w:line="360" w:lineRule="auto"/>
        <w:rPr>
          <w:rFonts w:ascii="Times New Roman" w:hAnsi="Times New Roman" w:eastAsia="黑体" w:cs="Times New Roman"/>
          <w:b w:val="0"/>
          <w:sz w:val="32"/>
          <w:szCs w:val="28"/>
        </w:rPr>
      </w:pPr>
      <w:bookmarkStart w:id="11" w:name="_Toc508697024"/>
      <w:r>
        <w:rPr>
          <w:rFonts w:ascii="Times New Roman" w:hAnsi="Times New Roman" w:eastAsia="黑体" w:cs="Times New Roman"/>
          <w:b w:val="0"/>
          <w:sz w:val="32"/>
          <w:szCs w:val="28"/>
        </w:rPr>
        <w:t>五、规划内容及成果</w:t>
      </w:r>
      <w:bookmarkEnd w:id="11"/>
      <w:bookmarkStart w:id="19" w:name="_GoBack"/>
      <w:bookmarkEnd w:id="19"/>
    </w:p>
    <w:p w14:paraId="2606637B">
      <w:pPr>
        <w:pStyle w:val="3"/>
        <w:spacing w:before="0" w:after="0" w:line="360" w:lineRule="auto"/>
        <w:rPr>
          <w:rFonts w:ascii="Times New Roman" w:hAnsi="Times New Roman" w:eastAsia="黑体" w:cs="Times New Roman"/>
          <w:b w:val="0"/>
          <w:sz w:val="30"/>
          <w:szCs w:val="30"/>
        </w:rPr>
      </w:pPr>
      <w:bookmarkStart w:id="12" w:name="_Toc508697025"/>
      <w:r>
        <w:rPr>
          <w:rFonts w:ascii="Times New Roman" w:hAnsi="Times New Roman" w:eastAsia="黑体" w:cs="Times New Roman"/>
          <w:b w:val="0"/>
          <w:sz w:val="30"/>
          <w:szCs w:val="30"/>
        </w:rPr>
        <w:t>5.1规划文本</w:t>
      </w:r>
      <w:bookmarkEnd w:id="12"/>
    </w:p>
    <w:p w14:paraId="27C679C6">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依据《养殖水域滩涂规划编制大纲》编写《规划》文本，进行水域滩涂利用结构与布局调整，明确各类水域滩涂生态保护措施和利用方向，进行水域滩涂承载力分析，形成评价结论。对水产养殖产业发展进行预测并拟定开发总体思路。依据《桓仁县土地利用总体规划》所确定的养殖功能区，划定桓仁县养殖水域滩涂功能区划，并实施保障措施。</w:t>
      </w:r>
    </w:p>
    <w:p w14:paraId="568BC6E0">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规划范围为桓仁县行政管辖区内已经进行水产养殖开发利用和目前尚未开发但适于水产养殖开发利用的所有（全民、集体）水域和滩涂。主要针对桓仁县行政管辖区内淡水养殖区（包括池塘冷水鱼养殖、水库养殖、稻田养殖）进行整体规划。规划期限为2018-2030年。主要内容包括：</w:t>
      </w:r>
    </w:p>
    <w:p w14:paraId="7E720BE7">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总则：在介绍桓仁县水域滩涂基本情况的基础上，明确科学规划的重要性。收集规划编制所依据的法律、法规、规章、规范性文件等，遵循“依法规划、规范施策；统筹布局、转调结合；突出重点、循序渐进；生态优先、底线约束”原则，明确规划目标，并依据规划目标设定重点任务。</w:t>
      </w:r>
    </w:p>
    <w:p w14:paraId="051F4D34">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养殖水域滩涂利用评价：在阐述水域滩涂资源状况、自然气候条件、水生生物资源状况及水域环境状况的基础上，对桓仁县水域滩涂承载力进行总体分析评价。通过分析水产养殖发展现状，结合区域经济发展方向，对水产养殖前景进行预测，并结合承载力评价结论，规划养殖方式和养殖品种。根据水域滩涂承载力评价和水产养殖产业发展预测结论，形成养殖水域滩涂开发总体思路。</w:t>
      </w:r>
    </w:p>
    <w:p w14:paraId="56E07FAD">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（3）养殖生态承载力评价：现有养殖品种多数采用单一品种养殖，养殖结构不尽合理。</w:t>
      </w:r>
    </w:p>
    <w:p w14:paraId="06B60C4A">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养殖水域滩涂功能区划：依据桓仁县2018土地利用现状图坑塘水面和水库水面图斑，结合水源保护区、自然保护区和国家湿地公园所在位置划定桓仁县养殖水域滩涂功能区，将功能分区区分为禁止养殖区、限制养殖区与养殖区。并分别对不同功能分区的类型、面积、位置及管理措施进行列举、描述。</w:t>
      </w:r>
    </w:p>
    <w:p w14:paraId="0B53BACB">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（5）保障措施：为保障规划的顺利实施，本规划提出了加强组织领导、强化监督检查、完善生态保护、强化科技支撑及加强宣传力度等保障措施。</w:t>
      </w:r>
    </w:p>
    <w:p w14:paraId="4766B4E6">
      <w:pPr>
        <w:adjustRightInd w:val="0"/>
        <w:snapToGrid w:val="0"/>
        <w:spacing w:line="360" w:lineRule="auto"/>
        <w:ind w:firstLine="556"/>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6）桓仁水库功能区划分：桓仁县境内的桓仁水库面积为8075.26公顷，位于桓仁水库饮用水水源地一级保护区内。按照国家农业部《养殖水域滩涂规划编制工作规范》的要求，将桓仁水库划为禁止养殖区，水库的经营公司-辽宁震瀚渔业集团有限公司（公司性质为民营股份制企业）拥有员工369名，捕捞网具164套，船舶13艘，主要从事水库增殖放流捕捞产业，通过开展水库鱼类增殖放流活动能有效进行资源补充、修复和保护，让滤食性鱼类净化水源地水质，保护水源地生态平衡，实现库区资源的可持续利用和发展，达到“水养鱼、鱼养水”的目的。</w:t>
      </w:r>
    </w:p>
    <w:p w14:paraId="5655C85E">
      <w:pPr>
        <w:adjustRightInd w:val="0"/>
        <w:snapToGrid w:val="0"/>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桓仁水库一级水源地保护区禁止的活动：新建、扩建、改建与供水设施和保护水源无关的项目；向水体排放污染物、设置排污口；与供水和保护水源无关的船舶通行及设置码头；从事网箱养殖、垂钓、游泳、放养畜禽、种植农作物；堆放工业固体废弃物、垃极、龚便和其他废弃物；挖沙、取土；设置油库；建立墓地和掩埋动物尸体；其他可能污染饮用水水体的活动。</w:t>
      </w:r>
    </w:p>
    <w:p w14:paraId="07D01C92">
      <w:pPr>
        <w:pStyle w:val="3"/>
        <w:spacing w:before="0" w:after="0" w:line="360" w:lineRule="auto"/>
        <w:rPr>
          <w:rFonts w:ascii="Times New Roman" w:hAnsi="Times New Roman" w:eastAsia="黑体" w:cs="Times New Roman"/>
          <w:b w:val="0"/>
          <w:sz w:val="30"/>
          <w:szCs w:val="30"/>
        </w:rPr>
      </w:pPr>
      <w:bookmarkStart w:id="13" w:name="_Toc508697026"/>
      <w:r>
        <w:rPr>
          <w:rFonts w:ascii="Times New Roman" w:hAnsi="Times New Roman" w:eastAsia="黑体" w:cs="Times New Roman"/>
          <w:b w:val="0"/>
          <w:sz w:val="30"/>
          <w:szCs w:val="30"/>
        </w:rPr>
        <w:t>5.2规划图件</w:t>
      </w:r>
      <w:bookmarkEnd w:id="13"/>
    </w:p>
    <w:p w14:paraId="76DC617A">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包括桓仁满族自治县行政区位置图、桓仁满族自治县养殖水域滩涂规划区域高分影像图、桓仁满族自治县养殖水域滩涂规划功能区划范围图、桓仁满族自治县养殖水域滩涂主要保护区、桓仁满族自治县养殖水域滩涂规划功能区划图及水库养殖功能区划图</w:t>
      </w:r>
      <w:r>
        <w:rPr>
          <w:rFonts w:ascii="Times New Roman" w:hAnsi="Times New Roman" w:eastAsia="仿宋_GB2312" w:cs="Times New Roman"/>
          <w:sz w:val="30"/>
          <w:szCs w:val="30"/>
        </w:rPr>
        <w:t>。</w:t>
      </w:r>
    </w:p>
    <w:p w14:paraId="50949FD8">
      <w:pPr>
        <w:pStyle w:val="3"/>
        <w:spacing w:before="0" w:after="0" w:line="360" w:lineRule="auto"/>
        <w:rPr>
          <w:rFonts w:ascii="Times New Roman" w:hAnsi="Times New Roman" w:eastAsia="黑体" w:cs="Times New Roman"/>
          <w:b w:val="0"/>
          <w:sz w:val="30"/>
          <w:szCs w:val="30"/>
        </w:rPr>
      </w:pPr>
      <w:bookmarkStart w:id="14" w:name="_Toc508697027"/>
      <w:r>
        <w:rPr>
          <w:rFonts w:ascii="Times New Roman" w:hAnsi="Times New Roman" w:eastAsia="黑体" w:cs="Times New Roman"/>
          <w:b w:val="0"/>
          <w:sz w:val="30"/>
          <w:szCs w:val="30"/>
        </w:rPr>
        <w:t>5.3规划成果</w:t>
      </w:r>
      <w:bookmarkEnd w:id="14"/>
    </w:p>
    <w:p w14:paraId="61AEE048">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规划编制形成的成果包括：《桓仁县养殖水域滩涂规划（2018-2030年）》文本、图集、附表和编制说明，包括纸质和电子文本两种形式。</w:t>
      </w:r>
    </w:p>
    <w:p w14:paraId="764D82CD">
      <w:pPr>
        <w:pStyle w:val="2"/>
        <w:spacing w:before="0" w:after="0" w:line="360" w:lineRule="auto"/>
        <w:rPr>
          <w:rFonts w:ascii="Times New Roman" w:hAnsi="Times New Roman" w:eastAsia="黑体" w:cs="Times New Roman"/>
          <w:b w:val="0"/>
          <w:sz w:val="32"/>
          <w:szCs w:val="28"/>
        </w:rPr>
      </w:pPr>
      <w:bookmarkStart w:id="15" w:name="_Toc508697028"/>
      <w:r>
        <w:rPr>
          <w:rFonts w:ascii="Times New Roman" w:hAnsi="Times New Roman" w:eastAsia="黑体" w:cs="Times New Roman"/>
          <w:b w:val="0"/>
          <w:sz w:val="32"/>
          <w:szCs w:val="28"/>
        </w:rPr>
        <w:t>六、与相关规划的关系</w:t>
      </w:r>
      <w:bookmarkEnd w:id="15"/>
    </w:p>
    <w:p w14:paraId="15267EBC">
      <w:pPr>
        <w:pStyle w:val="3"/>
        <w:spacing w:before="0" w:after="0" w:line="360" w:lineRule="auto"/>
        <w:rPr>
          <w:rFonts w:ascii="Times New Roman" w:hAnsi="Times New Roman" w:eastAsia="黑体" w:cs="Times New Roman"/>
          <w:b w:val="0"/>
          <w:sz w:val="30"/>
          <w:szCs w:val="30"/>
        </w:rPr>
      </w:pPr>
      <w:bookmarkStart w:id="16" w:name="_Toc508697029"/>
      <w:r>
        <w:rPr>
          <w:rFonts w:ascii="Times New Roman" w:hAnsi="Times New Roman" w:eastAsia="黑体" w:cs="Times New Roman"/>
          <w:b w:val="0"/>
          <w:sz w:val="30"/>
          <w:szCs w:val="30"/>
        </w:rPr>
        <w:t>6.1与《中共中央国务院关于加快推进生态文明建设的意见》关系</w:t>
      </w:r>
      <w:bookmarkEnd w:id="16"/>
    </w:p>
    <w:p w14:paraId="46144CB0">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本规划在深刻解读《中共中央国务院关于加快推进生态文明建设的意见》要求的基础上，切实落实生态文明建设的主要精神。其目的是建立桓仁县养殖水域滩涂使用管理的依据，严格限制擅自改变养殖水域滩涂使用用途的行为。</w:t>
      </w:r>
    </w:p>
    <w:p w14:paraId="061D246E">
      <w:pPr>
        <w:pStyle w:val="3"/>
        <w:spacing w:before="0" w:after="0" w:line="360" w:lineRule="auto"/>
        <w:rPr>
          <w:rFonts w:ascii="Times New Roman" w:hAnsi="Times New Roman" w:eastAsia="黑体" w:cs="Times New Roman"/>
          <w:b w:val="0"/>
          <w:sz w:val="30"/>
          <w:szCs w:val="30"/>
        </w:rPr>
      </w:pPr>
      <w:bookmarkStart w:id="17" w:name="_Toc508697030"/>
      <w:r>
        <w:rPr>
          <w:rFonts w:ascii="Times New Roman" w:hAnsi="Times New Roman" w:eastAsia="黑体" w:cs="Times New Roman"/>
          <w:b w:val="0"/>
          <w:sz w:val="30"/>
          <w:szCs w:val="30"/>
        </w:rPr>
        <w:t>6.2与《桓仁县土地利用总体规划》关系</w:t>
      </w:r>
      <w:bookmarkEnd w:id="17"/>
    </w:p>
    <w:p w14:paraId="5F3138B9">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《规划》充分考虑与《桓仁县土地利用总体规划》相衔接，重点选划养殖面积大于0.1公顷的坑塘水面和水库水面图斑</w:t>
      </w:r>
      <w:r>
        <w:rPr>
          <w:rFonts w:ascii="Times New Roman" w:hAnsi="Times New Roman" w:eastAsia="仿宋_GB2312" w:cs="Times New Roman"/>
          <w:sz w:val="30"/>
          <w:szCs w:val="30"/>
        </w:rPr>
        <w:t>。</w:t>
      </w:r>
    </w:p>
    <w:p w14:paraId="40305909">
      <w:pPr>
        <w:pStyle w:val="3"/>
        <w:spacing w:before="0" w:after="0" w:line="360" w:lineRule="auto"/>
        <w:rPr>
          <w:rFonts w:ascii="Times New Roman" w:hAnsi="Times New Roman" w:eastAsia="黑体" w:cs="Times New Roman"/>
          <w:b w:val="0"/>
          <w:sz w:val="30"/>
          <w:szCs w:val="30"/>
        </w:rPr>
      </w:pPr>
      <w:bookmarkStart w:id="18" w:name="_Toc508697031"/>
      <w:r>
        <w:rPr>
          <w:rFonts w:ascii="Times New Roman" w:hAnsi="Times New Roman" w:eastAsia="黑体" w:cs="Times New Roman"/>
          <w:b w:val="0"/>
          <w:sz w:val="30"/>
          <w:szCs w:val="30"/>
        </w:rPr>
        <w:t>6.3与《水污染防治行动计划》关系</w:t>
      </w:r>
      <w:bookmarkEnd w:id="18"/>
    </w:p>
    <w:p w14:paraId="401A5CF4">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本规划编制过程中，注重与《水污染防治行动计划》相衔接，强调养殖水域滩涂开发与环境保护并举的开发思路。要求正确处理水资源、生态和水域滩涂承载力与地方经济健康发展之间的关系，避免片面追求经济效益，不顾水资源、生态和环境承受能力的盲目开发，使水资源开发利用与生态保护同步规划，协调发展以确保适应水资源、生态和环境的承受能力，从而使养殖经济发展实现良性循环。</w:t>
      </w:r>
      <w:r>
        <w:rPr>
          <w:rFonts w:hint="eastAsia" w:ascii="Times New Roman" w:hAnsi="Times New Roman" w:eastAsia="仿宋_GB2312" w:cs="Times New Roman"/>
          <w:sz w:val="30"/>
          <w:szCs w:val="30"/>
        </w:rPr>
        <w:t>规划期内，应依据《水污染防治法》，在桓仁水库一级水源地保护区内禁止网箱养殖和人工投饵的养殖方式，鼓励通过鱼类和水生植物自然生长调节水库水质。</w:t>
      </w:r>
    </w:p>
    <w:p w14:paraId="771B9E9E">
      <w:pPr>
        <w:adjustRightInd w:val="0"/>
        <w:snapToGrid w:val="0"/>
        <w:spacing w:before="240" w:line="360" w:lineRule="auto"/>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表2 养殖品种习性及推荐养殖方式</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57"/>
        <w:gridCol w:w="5812"/>
        <w:gridCol w:w="1298"/>
      </w:tblGrid>
      <w:tr w14:paraId="5C0D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1" w:type="dxa"/>
            <w:vAlign w:val="center"/>
          </w:tcPr>
          <w:p w14:paraId="6556EFC2">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序号</w:t>
            </w:r>
          </w:p>
        </w:tc>
        <w:tc>
          <w:tcPr>
            <w:tcW w:w="1857" w:type="dxa"/>
            <w:vAlign w:val="center"/>
          </w:tcPr>
          <w:p w14:paraId="7558B51A">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品种</w:t>
            </w:r>
          </w:p>
        </w:tc>
        <w:tc>
          <w:tcPr>
            <w:tcW w:w="5812" w:type="dxa"/>
            <w:vAlign w:val="center"/>
          </w:tcPr>
          <w:p w14:paraId="2962E1A0">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生活习性</w:t>
            </w:r>
          </w:p>
        </w:tc>
        <w:tc>
          <w:tcPr>
            <w:tcW w:w="1298" w:type="dxa"/>
            <w:vAlign w:val="center"/>
          </w:tcPr>
          <w:p w14:paraId="6571FDA7">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推荐养殖方式</w:t>
            </w:r>
          </w:p>
        </w:tc>
      </w:tr>
      <w:tr w14:paraId="2699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174CDF0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1857" w:type="dxa"/>
            <w:shd w:val="clear" w:color="auto" w:fill="auto"/>
            <w:vAlign w:val="center"/>
          </w:tcPr>
          <w:p w14:paraId="1E2B68B4">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青鱼</w:t>
            </w:r>
            <w:r>
              <w:rPr>
                <w:rFonts w:ascii="Times New Roman" w:hAnsi="Times New Roman" w:eastAsia="仿宋" w:cs="Times New Roman"/>
                <w:i/>
                <w:kern w:val="0"/>
                <w:sz w:val="24"/>
                <w:szCs w:val="24"/>
              </w:rPr>
              <w:t>Mylopharyngodon piceus</w:t>
            </w:r>
          </w:p>
        </w:tc>
        <w:tc>
          <w:tcPr>
            <w:tcW w:w="5812" w:type="dxa"/>
            <w:shd w:val="clear" w:color="auto" w:fill="auto"/>
            <w:vAlign w:val="center"/>
          </w:tcPr>
          <w:p w14:paraId="301911CE">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属于中下层大型淡水鱼类，主要摄食螺、蚌等底栖动物，建议水深在2米以上池塘混养方式</w:t>
            </w:r>
          </w:p>
        </w:tc>
        <w:tc>
          <w:tcPr>
            <w:tcW w:w="1298" w:type="dxa"/>
            <w:shd w:val="clear" w:color="auto" w:fill="auto"/>
            <w:vAlign w:val="center"/>
          </w:tcPr>
          <w:p w14:paraId="41746E7C">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68859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1F2DD54D">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c>
          <w:tcPr>
            <w:tcW w:w="1857" w:type="dxa"/>
            <w:shd w:val="clear" w:color="auto" w:fill="auto"/>
            <w:vAlign w:val="center"/>
          </w:tcPr>
          <w:p w14:paraId="5F1087DA">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草鱼</w:t>
            </w:r>
            <w:r>
              <w:rPr>
                <w:rFonts w:ascii="Times New Roman" w:hAnsi="Times New Roman" w:eastAsia="仿宋" w:cs="Times New Roman"/>
                <w:i/>
                <w:kern w:val="0"/>
                <w:sz w:val="24"/>
                <w:szCs w:val="24"/>
              </w:rPr>
              <w:t>Ctenopharyngodonidellus</w:t>
            </w:r>
          </w:p>
        </w:tc>
        <w:tc>
          <w:tcPr>
            <w:tcW w:w="5812" w:type="dxa"/>
            <w:shd w:val="clear" w:color="auto" w:fill="auto"/>
            <w:vAlign w:val="center"/>
          </w:tcPr>
          <w:p w14:paraId="77634671">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属于半洄游性鱼类，典型草食性鱼类，一年可繁殖多次。池塘养殖可作为主养鱼类，同青鱼、鲢、鳙等混养</w:t>
            </w:r>
          </w:p>
        </w:tc>
        <w:tc>
          <w:tcPr>
            <w:tcW w:w="1298" w:type="dxa"/>
            <w:shd w:val="clear" w:color="auto" w:fill="auto"/>
            <w:vAlign w:val="center"/>
          </w:tcPr>
          <w:p w14:paraId="1907F55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69B2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7951F7F7">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c>
          <w:tcPr>
            <w:tcW w:w="1857" w:type="dxa"/>
            <w:shd w:val="clear" w:color="auto" w:fill="auto"/>
            <w:vAlign w:val="center"/>
          </w:tcPr>
          <w:p w14:paraId="5C76B46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鲢鱼</w:t>
            </w:r>
            <w:r>
              <w:rPr>
                <w:rFonts w:ascii="Times New Roman" w:hAnsi="Times New Roman" w:eastAsia="仿宋" w:cs="Times New Roman"/>
                <w:i/>
                <w:kern w:val="0"/>
                <w:sz w:val="24"/>
                <w:szCs w:val="24"/>
              </w:rPr>
              <w:t>Hypophthalmichthys molitrix</w:t>
            </w:r>
          </w:p>
        </w:tc>
        <w:tc>
          <w:tcPr>
            <w:tcW w:w="5812" w:type="dxa"/>
            <w:shd w:val="clear" w:color="auto" w:fill="auto"/>
            <w:vAlign w:val="center"/>
          </w:tcPr>
          <w:p w14:paraId="0A4E21B3">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上层鱼类，性情活泼，善跳跃。性成熟年龄一般在3-4龄，生长快，是我国“四大家鱼”之一，抗病力强</w:t>
            </w:r>
          </w:p>
        </w:tc>
        <w:tc>
          <w:tcPr>
            <w:tcW w:w="1298" w:type="dxa"/>
            <w:shd w:val="clear" w:color="auto" w:fill="auto"/>
            <w:vAlign w:val="center"/>
          </w:tcPr>
          <w:p w14:paraId="7545E723">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池塘、水库</w:t>
            </w:r>
          </w:p>
        </w:tc>
      </w:tr>
      <w:tr w14:paraId="4FB5D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3B217D0A">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w:t>
            </w:r>
          </w:p>
        </w:tc>
        <w:tc>
          <w:tcPr>
            <w:tcW w:w="1857" w:type="dxa"/>
            <w:shd w:val="clear" w:color="auto" w:fill="auto"/>
            <w:vAlign w:val="center"/>
          </w:tcPr>
          <w:p w14:paraId="7C1E8AA2">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鳙鱼</w:t>
            </w:r>
            <w:r>
              <w:rPr>
                <w:rFonts w:ascii="Times New Roman" w:hAnsi="Times New Roman" w:eastAsia="仿宋" w:cs="Times New Roman"/>
                <w:i/>
                <w:kern w:val="0"/>
                <w:sz w:val="24"/>
                <w:szCs w:val="24"/>
              </w:rPr>
              <w:t>Aristichthys nobilis</w:t>
            </w:r>
          </w:p>
        </w:tc>
        <w:tc>
          <w:tcPr>
            <w:tcW w:w="5812" w:type="dxa"/>
            <w:shd w:val="clear" w:color="auto" w:fill="auto"/>
            <w:vAlign w:val="center"/>
          </w:tcPr>
          <w:p w14:paraId="72A1547B">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生长在淡水湖泊、河流、水库、池塘里，多分布在淡水区域的中上层，为温水性鱼类，适宜生长的水温为25-30</w:t>
            </w:r>
            <w:r>
              <w:rPr>
                <w:rFonts w:ascii="Times New Roman" w:hAnsi="Times New Roman" w:eastAsia="宋体" w:cs="Times New Roman"/>
                <w:kern w:val="0"/>
                <w:sz w:val="24"/>
                <w:szCs w:val="24"/>
              </w:rPr>
              <w:t>℃</w:t>
            </w:r>
            <w:r>
              <w:rPr>
                <w:rFonts w:ascii="Times New Roman" w:hAnsi="Times New Roman" w:eastAsia="仿宋" w:cs="Times New Roman"/>
                <w:kern w:val="0"/>
                <w:sz w:val="24"/>
                <w:szCs w:val="24"/>
              </w:rPr>
              <w:t>，能适应较肥沃的水体环境。幼鱼及未成熟个体一般到沿江湖泊和附属水体中生长</w:t>
            </w:r>
          </w:p>
        </w:tc>
        <w:tc>
          <w:tcPr>
            <w:tcW w:w="1298" w:type="dxa"/>
            <w:shd w:val="clear" w:color="auto" w:fill="auto"/>
            <w:vAlign w:val="center"/>
          </w:tcPr>
          <w:p w14:paraId="51F6406D">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池塘、水库</w:t>
            </w:r>
          </w:p>
        </w:tc>
      </w:tr>
      <w:tr w14:paraId="0B75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16A9F43D">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c>
          <w:tcPr>
            <w:tcW w:w="1857" w:type="dxa"/>
            <w:shd w:val="clear" w:color="auto" w:fill="auto"/>
            <w:vAlign w:val="center"/>
          </w:tcPr>
          <w:p w14:paraId="5B4E3278">
            <w:pPr>
              <w:adjustRightInd w:val="0"/>
              <w:snapToGrid w:val="0"/>
              <w:jc w:val="center"/>
              <w:rPr>
                <w:rFonts w:ascii="Times New Roman" w:hAnsi="Times New Roman" w:eastAsia="仿宋" w:cs="Times New Roman"/>
                <w:i/>
                <w:kern w:val="0"/>
                <w:sz w:val="24"/>
                <w:szCs w:val="24"/>
              </w:rPr>
            </w:pPr>
            <w:r>
              <w:rPr>
                <w:rFonts w:hint="eastAsia" w:ascii="Times New Roman" w:hAnsi="Times New Roman" w:eastAsia="仿宋" w:cs="Times New Roman"/>
                <w:kern w:val="0"/>
                <w:sz w:val="24"/>
                <w:szCs w:val="24"/>
              </w:rPr>
              <w:t>怀头鲇</w:t>
            </w:r>
            <w:r>
              <w:rPr>
                <w:rFonts w:ascii="Times New Roman" w:hAnsi="Times New Roman" w:eastAsia="仿宋" w:cs="Times New Roman"/>
                <w:i/>
                <w:kern w:val="0"/>
                <w:sz w:val="24"/>
                <w:szCs w:val="24"/>
              </w:rPr>
              <w:t xml:space="preserve"> </w:t>
            </w:r>
          </w:p>
          <w:p w14:paraId="632AA626">
            <w:pPr>
              <w:adjustRightInd w:val="0"/>
              <w:snapToGrid w:val="0"/>
              <w:jc w:val="center"/>
              <w:rPr>
                <w:rFonts w:ascii="Times New Roman" w:hAnsi="Times New Roman" w:eastAsia="仿宋" w:cs="Times New Roman"/>
                <w:i/>
                <w:kern w:val="0"/>
                <w:sz w:val="24"/>
                <w:szCs w:val="24"/>
              </w:rPr>
            </w:pPr>
            <w:r>
              <w:rPr>
                <w:rFonts w:ascii="Times New Roman" w:hAnsi="Times New Roman" w:eastAsia="仿宋" w:cs="Times New Roman"/>
                <w:i/>
                <w:kern w:val="0"/>
                <w:sz w:val="24"/>
                <w:szCs w:val="24"/>
              </w:rPr>
              <w:t>Silurus soldatovi</w:t>
            </w:r>
          </w:p>
        </w:tc>
        <w:tc>
          <w:tcPr>
            <w:tcW w:w="5812" w:type="dxa"/>
            <w:shd w:val="clear" w:color="auto" w:fill="auto"/>
            <w:vAlign w:val="center"/>
          </w:tcPr>
          <w:p w14:paraId="340E538D">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30"/>
              </w:rPr>
              <w:t>喜栖于江河及其各支流缓流处的凶猛肉食性鱼类，主要食物为鱼类，还吞食青蛙和水鸭。4龄性成熟。产黏性卵</w:t>
            </w:r>
            <w:r>
              <w:rPr>
                <w:rFonts w:ascii="Times New Roman" w:hAnsi="Times New Roman" w:eastAsia="仿宋" w:cs="Times New Roman"/>
                <w:kern w:val="0"/>
                <w:sz w:val="24"/>
                <w:szCs w:val="30"/>
              </w:rPr>
              <w:t>。</w:t>
            </w:r>
          </w:p>
        </w:tc>
        <w:tc>
          <w:tcPr>
            <w:tcW w:w="1298" w:type="dxa"/>
            <w:shd w:val="clear" w:color="auto" w:fill="auto"/>
            <w:vAlign w:val="center"/>
          </w:tcPr>
          <w:p w14:paraId="50F18AE7">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6D465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107E5EE9">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w:t>
            </w:r>
          </w:p>
        </w:tc>
        <w:tc>
          <w:tcPr>
            <w:tcW w:w="1857" w:type="dxa"/>
            <w:shd w:val="clear" w:color="auto" w:fill="auto"/>
            <w:vAlign w:val="center"/>
          </w:tcPr>
          <w:p w14:paraId="397F02A2">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鲤鱼</w:t>
            </w:r>
            <w:r>
              <w:rPr>
                <w:rFonts w:ascii="Times New Roman" w:hAnsi="Times New Roman" w:eastAsia="仿宋" w:cs="Times New Roman"/>
                <w:i/>
                <w:kern w:val="0"/>
                <w:sz w:val="24"/>
                <w:szCs w:val="24"/>
              </w:rPr>
              <w:t>Cyprininae carpio</w:t>
            </w:r>
          </w:p>
        </w:tc>
        <w:tc>
          <w:tcPr>
            <w:tcW w:w="5812" w:type="dxa"/>
            <w:shd w:val="clear" w:color="auto" w:fill="auto"/>
            <w:vAlign w:val="center"/>
          </w:tcPr>
          <w:p w14:paraId="12122419">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属于定居性鱼类，适应能力强，喜在水体下层活动，是杂食性鱼类。性温顺，生长快，疾病少，易繁殖。现养殖实践中多利用杂交优势，较好的饲养品种有丰鲤、建鲤、荷元鲤</w:t>
            </w:r>
          </w:p>
        </w:tc>
        <w:tc>
          <w:tcPr>
            <w:tcW w:w="1298" w:type="dxa"/>
            <w:shd w:val="clear" w:color="auto" w:fill="auto"/>
            <w:vAlign w:val="center"/>
          </w:tcPr>
          <w:p w14:paraId="257AB722">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池塘、水库</w:t>
            </w:r>
          </w:p>
        </w:tc>
      </w:tr>
      <w:tr w14:paraId="0261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5244B5F5">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w:t>
            </w:r>
          </w:p>
        </w:tc>
        <w:tc>
          <w:tcPr>
            <w:tcW w:w="1857" w:type="dxa"/>
            <w:shd w:val="clear" w:color="auto" w:fill="auto"/>
            <w:vAlign w:val="center"/>
          </w:tcPr>
          <w:p w14:paraId="66B4F428">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鲫鱼</w:t>
            </w:r>
          </w:p>
          <w:p w14:paraId="2CFE7D5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Carassius auratus</w:t>
            </w:r>
          </w:p>
        </w:tc>
        <w:tc>
          <w:tcPr>
            <w:tcW w:w="5812" w:type="dxa"/>
            <w:shd w:val="clear" w:color="auto" w:fill="auto"/>
            <w:vAlign w:val="center"/>
          </w:tcPr>
          <w:p w14:paraId="7931B38D">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我国自然分布的鲫属鱼种类不多，已知的有2个种和1个亚种，即鲫、黑鲫、银鲫。鲫鱼属广适应性鱼类，喜栖居在水草丛生的浅水区，对环境要求不高，杂食性。人工养殖多为配养品种。杂交品种异育银鲫为优秀的杂交品种可池塘主养、套养、稻田养殖、网箱养殖，在养殖条件和技术得法的情况下，可获高产</w:t>
            </w:r>
          </w:p>
        </w:tc>
        <w:tc>
          <w:tcPr>
            <w:tcW w:w="1298" w:type="dxa"/>
            <w:shd w:val="clear" w:color="auto" w:fill="auto"/>
            <w:vAlign w:val="center"/>
          </w:tcPr>
          <w:p w14:paraId="7B0A53F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池塘、稻田养殖</w:t>
            </w:r>
          </w:p>
        </w:tc>
      </w:tr>
      <w:tr w14:paraId="7FE9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48F69FF3">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w:t>
            </w:r>
          </w:p>
        </w:tc>
        <w:tc>
          <w:tcPr>
            <w:tcW w:w="1857" w:type="dxa"/>
            <w:shd w:val="clear" w:color="auto" w:fill="auto"/>
            <w:vAlign w:val="center"/>
          </w:tcPr>
          <w:p w14:paraId="361E9466">
            <w:pPr>
              <w:adjustRightInd w:val="0"/>
              <w:snapToGrid w:val="0"/>
              <w:jc w:val="center"/>
              <w:rPr>
                <w:rFonts w:ascii="Times New Roman" w:hAnsi="Times New Roman" w:eastAsia="仿宋" w:cs="Times New Roman"/>
                <w:i/>
                <w:kern w:val="0"/>
                <w:sz w:val="24"/>
                <w:szCs w:val="30"/>
              </w:rPr>
            </w:pPr>
            <w:r>
              <w:rPr>
                <w:rFonts w:ascii="Times New Roman" w:hAnsi="Times New Roman" w:eastAsia="仿宋" w:cs="Times New Roman"/>
                <w:kern w:val="0"/>
                <w:sz w:val="24"/>
                <w:szCs w:val="30"/>
              </w:rPr>
              <w:t>鲶鱼</w:t>
            </w:r>
          </w:p>
          <w:p w14:paraId="369D4265">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30"/>
              </w:rPr>
              <w:t>Silurus asotus</w:t>
            </w:r>
            <w:r>
              <w:rPr>
                <w:rFonts w:ascii="Times New Roman" w:hAnsi="Times New Roman" w:eastAsia="仿宋" w:cs="Times New Roman"/>
                <w:kern w:val="0"/>
                <w:sz w:val="24"/>
                <w:szCs w:val="30"/>
              </w:rPr>
              <w:t xml:space="preserve"> L</w:t>
            </w:r>
          </w:p>
        </w:tc>
        <w:tc>
          <w:tcPr>
            <w:tcW w:w="5812" w:type="dxa"/>
            <w:shd w:val="clear" w:color="auto" w:fill="auto"/>
            <w:vAlign w:val="center"/>
          </w:tcPr>
          <w:p w14:paraId="1D27F48D">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主要栖息在江河的中下游和水库、湖泊、泡沼中。适应性强，栖息底层，游动迟缓，白天隐居，很少活动，黄昏或夜间出来觅食。自然界中主要以小鱼、虾及水生昆虫等为食，人工养殖通过驯化可以集群上浮抢食动物性饵料和人工配合饲料。</w:t>
            </w:r>
          </w:p>
        </w:tc>
        <w:tc>
          <w:tcPr>
            <w:tcW w:w="1298" w:type="dxa"/>
            <w:shd w:val="clear" w:color="auto" w:fill="auto"/>
            <w:vAlign w:val="center"/>
          </w:tcPr>
          <w:p w14:paraId="738DFC2C">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池塘、水库</w:t>
            </w:r>
          </w:p>
        </w:tc>
      </w:tr>
      <w:tr w14:paraId="3BD6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40F743A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9</w:t>
            </w:r>
          </w:p>
        </w:tc>
        <w:tc>
          <w:tcPr>
            <w:tcW w:w="1857" w:type="dxa"/>
            <w:shd w:val="clear" w:color="auto" w:fill="auto"/>
            <w:vAlign w:val="center"/>
          </w:tcPr>
          <w:p w14:paraId="17EC9E18">
            <w:pPr>
              <w:adjustRightInd w:val="0"/>
              <w:snapToGrid w:val="0"/>
              <w:jc w:val="center"/>
              <w:rPr>
                <w:rFonts w:ascii="Times New Roman" w:hAnsi="Times New Roman" w:eastAsia="仿宋" w:cs="Times New Roman"/>
                <w:kern w:val="0"/>
                <w:sz w:val="24"/>
                <w:szCs w:val="30"/>
              </w:rPr>
            </w:pPr>
            <w:r>
              <w:rPr>
                <w:rFonts w:hint="eastAsia" w:ascii="Times New Roman" w:hAnsi="Times New Roman" w:eastAsia="仿宋" w:cs="Times New Roman"/>
                <w:kern w:val="0"/>
                <w:sz w:val="24"/>
                <w:szCs w:val="30"/>
              </w:rPr>
              <w:t>德国镜鲤</w:t>
            </w:r>
          </w:p>
          <w:p w14:paraId="6D73BB22">
            <w:pPr>
              <w:adjustRightInd w:val="0"/>
              <w:snapToGrid w:val="0"/>
              <w:jc w:val="center"/>
              <w:rPr>
                <w:rFonts w:ascii="Times New Roman" w:hAnsi="Times New Roman" w:eastAsia="仿宋" w:cs="Times New Roman"/>
                <w:i/>
                <w:kern w:val="0"/>
                <w:sz w:val="24"/>
                <w:szCs w:val="30"/>
              </w:rPr>
            </w:pPr>
            <w:r>
              <w:rPr>
                <w:rFonts w:ascii="Times New Roman" w:hAnsi="Times New Roman" w:eastAsia="仿宋" w:cs="Times New Roman"/>
                <w:i/>
                <w:kern w:val="0"/>
                <w:sz w:val="24"/>
                <w:szCs w:val="30"/>
              </w:rPr>
              <w:t>Cyptinus carpio</w:t>
            </w:r>
          </w:p>
        </w:tc>
        <w:tc>
          <w:tcPr>
            <w:tcW w:w="5812" w:type="dxa"/>
            <w:shd w:val="clear" w:color="auto" w:fill="auto"/>
            <w:vAlign w:val="center"/>
          </w:tcPr>
          <w:p w14:paraId="15F46584">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德国镜鲤的生长温度为15～30℃，最适生长温度为23～29℃。不喜欢过肥的水质，要求水中溶解氧6mg/L以上，PH值7～8左右。较耐寒，可以在1～3℃的水体中安全渡过150d左右的越冬期。饲养期间，喜欢在浅水池边生活。比一般鲤鱼，容易捕捞。温水性底层杂食性鱼类。</w:t>
            </w:r>
          </w:p>
        </w:tc>
        <w:tc>
          <w:tcPr>
            <w:tcW w:w="1298" w:type="dxa"/>
            <w:shd w:val="clear" w:color="auto" w:fill="auto"/>
            <w:vAlign w:val="center"/>
          </w:tcPr>
          <w:p w14:paraId="3470C5A3">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4DA7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291B972C">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10</w:t>
            </w:r>
          </w:p>
        </w:tc>
        <w:tc>
          <w:tcPr>
            <w:tcW w:w="1857" w:type="dxa"/>
            <w:shd w:val="clear" w:color="auto" w:fill="auto"/>
            <w:vAlign w:val="center"/>
          </w:tcPr>
          <w:p w14:paraId="4E5ABE07">
            <w:pPr>
              <w:adjustRightInd w:val="0"/>
              <w:snapToGrid w:val="0"/>
              <w:jc w:val="center"/>
              <w:rPr>
                <w:rFonts w:ascii="Times New Roman" w:hAnsi="Times New Roman" w:eastAsia="仿宋" w:cs="Times New Roman"/>
                <w:i/>
                <w:kern w:val="0"/>
                <w:sz w:val="24"/>
                <w:szCs w:val="30"/>
              </w:rPr>
            </w:pPr>
            <w:r>
              <w:rPr>
                <w:rFonts w:hint="eastAsia" w:ascii="Times New Roman" w:hAnsi="Times New Roman" w:eastAsia="仿宋" w:cs="Times New Roman"/>
                <w:kern w:val="0"/>
                <w:sz w:val="24"/>
                <w:szCs w:val="30"/>
              </w:rPr>
              <w:t>王鲑</w:t>
            </w:r>
            <w:r>
              <w:rPr>
                <w:rFonts w:ascii="Times New Roman" w:hAnsi="Times New Roman" w:eastAsia="仿宋" w:cs="Times New Roman"/>
                <w:i/>
                <w:kern w:val="0"/>
                <w:sz w:val="24"/>
                <w:szCs w:val="30"/>
              </w:rPr>
              <w:t>Oncorhynchus tshawytscha</w:t>
            </w:r>
          </w:p>
        </w:tc>
        <w:tc>
          <w:tcPr>
            <w:tcW w:w="5812" w:type="dxa"/>
            <w:shd w:val="clear" w:color="auto" w:fill="auto"/>
            <w:vAlign w:val="center"/>
          </w:tcPr>
          <w:p w14:paraId="31FB1FFF">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属硬骨鱼纲、鲑形目、鲑属，主要分布在大西洋与太平洋、北冰洋交界的水域，属于冷水性的高度洄游鱼类。在淡水里生活一段时间后（一般1到2年，有些长达3年），游向大海。海里长大成熟后，回到出生地来产卵，属于引进鱼种。</w:t>
            </w:r>
          </w:p>
        </w:tc>
        <w:tc>
          <w:tcPr>
            <w:tcW w:w="1298" w:type="dxa"/>
            <w:shd w:val="clear" w:color="auto" w:fill="auto"/>
            <w:vAlign w:val="center"/>
          </w:tcPr>
          <w:p w14:paraId="6CFE4B58">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工厂化冷水养殖</w:t>
            </w:r>
          </w:p>
        </w:tc>
      </w:tr>
      <w:tr w14:paraId="02A99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6A05350D">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11</w:t>
            </w:r>
          </w:p>
        </w:tc>
        <w:tc>
          <w:tcPr>
            <w:tcW w:w="1857" w:type="dxa"/>
            <w:shd w:val="clear" w:color="auto" w:fill="auto"/>
            <w:vAlign w:val="center"/>
          </w:tcPr>
          <w:p w14:paraId="36DE6AFC">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乌鳢</w:t>
            </w:r>
            <w:r>
              <w:rPr>
                <w:rFonts w:ascii="Times New Roman" w:hAnsi="Times New Roman" w:eastAsia="仿宋" w:cs="Times New Roman"/>
                <w:i/>
                <w:kern w:val="0"/>
                <w:sz w:val="24"/>
                <w:szCs w:val="24"/>
              </w:rPr>
              <w:t>Ophiocephalus argus</w:t>
            </w:r>
          </w:p>
        </w:tc>
        <w:tc>
          <w:tcPr>
            <w:tcW w:w="5812" w:type="dxa"/>
            <w:shd w:val="clear" w:color="auto" w:fill="auto"/>
            <w:vAlign w:val="center"/>
          </w:tcPr>
          <w:p w14:paraId="56C9C838">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营底栖性鱼类，通常栖息于水草丛生、底泥细软的静水或微流水中，遍布于湖泊、江河、水库、池塘等水域内。乌鳢有极强的生命力和对环境的适应能力，无论是湖泊、水库、河川、溪沟、塘堰还是水田、渠道，甚至连一般鱼类难以生存的沼泽、积水潭、洼凼等都能生长、繁衍。生存水温为0～41℃，最适水温为16～30℃。一般采取混养方式进行养殖</w:t>
            </w:r>
          </w:p>
        </w:tc>
        <w:tc>
          <w:tcPr>
            <w:tcW w:w="1298" w:type="dxa"/>
            <w:shd w:val="clear" w:color="auto" w:fill="auto"/>
            <w:vAlign w:val="center"/>
          </w:tcPr>
          <w:p w14:paraId="46129470">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3022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7801DD07">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12</w:t>
            </w:r>
          </w:p>
        </w:tc>
        <w:tc>
          <w:tcPr>
            <w:tcW w:w="1857" w:type="dxa"/>
            <w:shd w:val="clear" w:color="auto" w:fill="auto"/>
            <w:vAlign w:val="center"/>
          </w:tcPr>
          <w:p w14:paraId="00564ED1">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泥鳅</w:t>
            </w:r>
          </w:p>
          <w:p w14:paraId="05C82210">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Misgurnus anguillicaudatus</w:t>
            </w:r>
          </w:p>
        </w:tc>
        <w:tc>
          <w:tcPr>
            <w:tcW w:w="5812" w:type="dxa"/>
            <w:shd w:val="clear" w:color="auto" w:fill="auto"/>
            <w:vAlign w:val="center"/>
          </w:tcPr>
          <w:p w14:paraId="00504517">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栖息于静水水体的底层，常见于湖汊、池塘、水沟、稻田等浅小水体，有钻泥的习性，主要摄食小型甲壳类动物，昆虫幼虫、水蚯蚓；有时食小虾和小蚬、螺。也摄食一些藻类和植物碎屑泥鳅能以口部从软泥底质处吸取腐殖质，通常肠管充满腐殖质和植屑。目前辽宁市场主要鳅类有：泥鳅，黄扁鳅，大鳞副泥鳅，台湾泥鳅，花泥鳅等。</w:t>
            </w:r>
          </w:p>
        </w:tc>
        <w:tc>
          <w:tcPr>
            <w:tcW w:w="1298" w:type="dxa"/>
            <w:shd w:val="clear" w:color="auto" w:fill="auto"/>
            <w:vAlign w:val="center"/>
          </w:tcPr>
          <w:p w14:paraId="45628D45">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池塘、稻田养殖</w:t>
            </w:r>
          </w:p>
        </w:tc>
      </w:tr>
      <w:tr w14:paraId="64C35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20E9CD65">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13</w:t>
            </w:r>
          </w:p>
        </w:tc>
        <w:tc>
          <w:tcPr>
            <w:tcW w:w="1857" w:type="dxa"/>
            <w:shd w:val="clear" w:color="auto" w:fill="auto"/>
            <w:vAlign w:val="center"/>
          </w:tcPr>
          <w:p w14:paraId="3D7A7497">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黄颡鱼</w:t>
            </w:r>
            <w:r>
              <w:rPr>
                <w:rFonts w:ascii="Times New Roman" w:hAnsi="Times New Roman" w:eastAsia="仿宋" w:cs="Times New Roman"/>
                <w:i/>
                <w:kern w:val="0"/>
                <w:sz w:val="24"/>
                <w:szCs w:val="24"/>
              </w:rPr>
              <w:t>Pseudobagrus fulvidraco</w:t>
            </w:r>
          </w:p>
        </w:tc>
        <w:tc>
          <w:tcPr>
            <w:tcW w:w="5812" w:type="dxa"/>
            <w:shd w:val="clear" w:color="auto" w:fill="auto"/>
            <w:vAlign w:val="center"/>
          </w:tcPr>
          <w:p w14:paraId="6AE6730F">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属温水性鱼类，觅食活动一般在夜间进行，食物包括小鱼、虾、各种陆生和水生昆虫（特别是摇蚊幼虫）、小型软体动物和其它水生无脊椎动物。有时也捕食小型鱼类。生存温度0～38℃，最佳生长温度25～28℃，在静水或江河缓流中也能底栖生活。白天栖息于湖水底层，夜间则游到水上层觅食。养殖方式以池塘养殖和混养为主</w:t>
            </w:r>
          </w:p>
        </w:tc>
        <w:tc>
          <w:tcPr>
            <w:tcW w:w="1298" w:type="dxa"/>
            <w:shd w:val="clear" w:color="auto" w:fill="auto"/>
            <w:vAlign w:val="center"/>
          </w:tcPr>
          <w:p w14:paraId="7FC4293E">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1A30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688BB905">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14</w:t>
            </w:r>
          </w:p>
        </w:tc>
        <w:tc>
          <w:tcPr>
            <w:tcW w:w="1857" w:type="dxa"/>
            <w:shd w:val="clear" w:color="auto" w:fill="auto"/>
            <w:vAlign w:val="center"/>
          </w:tcPr>
          <w:p w14:paraId="59633CEB">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鳗鲡</w:t>
            </w:r>
          </w:p>
          <w:p w14:paraId="65BDE4F9">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Anguilla japonicas</w:t>
            </w:r>
          </w:p>
        </w:tc>
        <w:tc>
          <w:tcPr>
            <w:tcW w:w="5812" w:type="dxa"/>
            <w:shd w:val="clear" w:color="auto" w:fill="auto"/>
            <w:vAlign w:val="center"/>
          </w:tcPr>
          <w:p w14:paraId="65F23E03">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属降河性洄游鱼类，原产于海中，溯河到淡水内长大，后回到海中产卵，池养的鳗鲡在盛夏时摄食强度降低。水温低于15℃或高于30℃时，食欲下降，生长减慢，10℃以下停止摄食。冬季潜入泥中，进行冬眠</w:t>
            </w:r>
            <w:r>
              <w:rPr>
                <w:rFonts w:ascii="Times New Roman" w:hAnsi="Times New Roman" w:eastAsia="仿宋" w:cs="Times New Roman"/>
                <w:kern w:val="0"/>
                <w:sz w:val="24"/>
                <w:szCs w:val="24"/>
              </w:rPr>
              <w:t>。</w:t>
            </w:r>
          </w:p>
        </w:tc>
        <w:tc>
          <w:tcPr>
            <w:tcW w:w="1298" w:type="dxa"/>
            <w:shd w:val="clear" w:color="auto" w:fill="auto"/>
            <w:vAlign w:val="center"/>
          </w:tcPr>
          <w:p w14:paraId="47FC6686">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工厂化、水库</w:t>
            </w:r>
          </w:p>
        </w:tc>
      </w:tr>
      <w:tr w14:paraId="2556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5224C0F0">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w:t>
            </w:r>
          </w:p>
        </w:tc>
        <w:tc>
          <w:tcPr>
            <w:tcW w:w="1857" w:type="dxa"/>
            <w:shd w:val="clear" w:color="auto" w:fill="auto"/>
            <w:vAlign w:val="center"/>
          </w:tcPr>
          <w:p w14:paraId="27C20C62">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团头鲂（武昌鱼）</w:t>
            </w:r>
          </w:p>
          <w:p w14:paraId="1787D799">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Megalobrama amblycephala</w:t>
            </w:r>
          </w:p>
        </w:tc>
        <w:tc>
          <w:tcPr>
            <w:tcW w:w="5812" w:type="dxa"/>
            <w:shd w:val="clear" w:color="auto" w:fill="auto"/>
            <w:vAlign w:val="center"/>
          </w:tcPr>
          <w:p w14:paraId="30BABB10">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武昌鱼一般2～3龄达性成熟，最小性成熟年龄为2龄。产卵期为5～6月，成鱼集群于流水场所进行繁殖；产卵场一般需要具有一定的流水，有茂密的水草，底质为软泥多沙，怀卵量一般为3.7～10.3万粒。多在夜间产卵。卵具有微黏性，淡黄色，黏附于水草或其他物体上，因此其产卵场多在浅水多草的地方。幼鱼4月开始大量摄食，6～10月为肥育期，冬季11月起停食。2龄可达性成熟，受精卵在水温为25℃时，经两昼夜可孵化。武昌鱼，生长速度较快，以1～2龄生长最快</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主要摄食高等水生植物，一般养殖过程中以植物性饲料为主。</w:t>
            </w:r>
          </w:p>
        </w:tc>
        <w:tc>
          <w:tcPr>
            <w:tcW w:w="1298" w:type="dxa"/>
            <w:shd w:val="clear" w:color="auto" w:fill="auto"/>
            <w:vAlign w:val="center"/>
          </w:tcPr>
          <w:p w14:paraId="1F4BC36E">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r>
              <w:rPr>
                <w:rFonts w:hint="eastAsia" w:ascii="Times New Roman" w:hAnsi="Times New Roman" w:eastAsia="仿宋" w:cs="Times New Roman"/>
                <w:kern w:val="0"/>
                <w:sz w:val="24"/>
                <w:szCs w:val="24"/>
              </w:rPr>
              <w:t>水库</w:t>
            </w:r>
          </w:p>
        </w:tc>
      </w:tr>
      <w:tr w14:paraId="718C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2F34AA96">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16</w:t>
            </w:r>
          </w:p>
        </w:tc>
        <w:tc>
          <w:tcPr>
            <w:tcW w:w="1857" w:type="dxa"/>
            <w:shd w:val="clear" w:color="auto" w:fill="auto"/>
            <w:vAlign w:val="center"/>
          </w:tcPr>
          <w:p w14:paraId="0D6742E7">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凡纳滨对虾（南美白对虾）</w:t>
            </w:r>
            <w:r>
              <w:rPr>
                <w:rFonts w:ascii="Times New Roman" w:hAnsi="Times New Roman" w:eastAsia="仿宋" w:cs="Times New Roman"/>
                <w:i/>
                <w:kern w:val="0"/>
                <w:sz w:val="24"/>
                <w:szCs w:val="24"/>
              </w:rPr>
              <w:t>Litopenaeus vannamei</w:t>
            </w:r>
          </w:p>
        </w:tc>
        <w:tc>
          <w:tcPr>
            <w:tcW w:w="5812" w:type="dxa"/>
            <w:shd w:val="clear" w:color="auto" w:fill="auto"/>
            <w:vAlign w:val="center"/>
          </w:tcPr>
          <w:p w14:paraId="48869B98">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适宜水温在20℃以上，最适生长水温22℃~35℃；凡纳滨对虾对盐度的适应范围很广，盐度耐受范围为0.5~40，在逐渐淡化的情况下可在淡水中生存，最适盐度为28~34。凡纳滨对虾属杂食性种类，偏肉食性，以小型甲壳类或桡足类等为食。凡纳滨对虾养殖可分为淡水养殖和海水养殖，海水养殖以池塘养殖为主，包括高位池精养、土塘粗养和混养等，近年开始进行温棚车间养殖和工厂化养殖。</w:t>
            </w:r>
          </w:p>
        </w:tc>
        <w:tc>
          <w:tcPr>
            <w:tcW w:w="1298" w:type="dxa"/>
            <w:shd w:val="clear" w:color="auto" w:fill="auto"/>
            <w:vAlign w:val="center"/>
          </w:tcPr>
          <w:p w14:paraId="6CAC6503">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5701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3BFE4165">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17</w:t>
            </w:r>
          </w:p>
        </w:tc>
        <w:tc>
          <w:tcPr>
            <w:tcW w:w="1857" w:type="dxa"/>
            <w:shd w:val="clear" w:color="auto" w:fill="auto"/>
            <w:vAlign w:val="center"/>
          </w:tcPr>
          <w:p w14:paraId="27D429D4">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中华绒螯蟹</w:t>
            </w:r>
            <w:r>
              <w:rPr>
                <w:rFonts w:ascii="Times New Roman" w:hAnsi="Times New Roman" w:eastAsia="仿宋" w:cs="Times New Roman"/>
                <w:i/>
                <w:kern w:val="0"/>
                <w:sz w:val="24"/>
                <w:szCs w:val="24"/>
              </w:rPr>
              <w:t>Eriocheir sinensis</w:t>
            </w:r>
          </w:p>
        </w:tc>
        <w:tc>
          <w:tcPr>
            <w:tcW w:w="5812" w:type="dxa"/>
            <w:shd w:val="clear" w:color="auto" w:fill="auto"/>
            <w:vAlign w:val="center"/>
          </w:tcPr>
          <w:p w14:paraId="1E693A08">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河蟹在淡水中生长，海水中繁殖，最适生长温度为19℃~25℃，繁殖盐度18～26，在淡水中生长育肥，每年秋冬之交完成成熟蛻壳后向河口浅海处迁移，进行“生殖洄游”。河蟹食性很杂，在自然条件下以水草、腐殖质为主，喜食动物尸体、螺、蚌、蠕虫、昆虫，偶尔也捕食小鱼、虾；人工喂养条件下可摄食颗粒配合饲料。桓仁县拥有广阔的苇田和稻田，加之较多的沟渠河流，优越的自然自然和气候条件，对蟹苗的培育以及河蟹的养殖有着得天独厚的优势。</w:t>
            </w:r>
          </w:p>
        </w:tc>
        <w:tc>
          <w:tcPr>
            <w:tcW w:w="1298" w:type="dxa"/>
            <w:shd w:val="clear" w:color="auto" w:fill="auto"/>
            <w:vAlign w:val="center"/>
          </w:tcPr>
          <w:p w14:paraId="77ED3CD2">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池塘、稻田</w:t>
            </w:r>
          </w:p>
        </w:tc>
      </w:tr>
      <w:tr w14:paraId="1B85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645C8C04">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18</w:t>
            </w:r>
          </w:p>
        </w:tc>
        <w:tc>
          <w:tcPr>
            <w:tcW w:w="1857" w:type="dxa"/>
            <w:shd w:val="clear" w:color="auto" w:fill="auto"/>
            <w:vAlign w:val="center"/>
          </w:tcPr>
          <w:p w14:paraId="586CB8BF">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金鳟</w:t>
            </w:r>
          </w:p>
          <w:p w14:paraId="2E86ED23">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Oncorhynchus mykiss</w:t>
            </w:r>
          </w:p>
        </w:tc>
        <w:tc>
          <w:tcPr>
            <w:tcW w:w="5812" w:type="dxa"/>
            <w:shd w:val="clear" w:color="auto" w:fill="auto"/>
            <w:vAlign w:val="center"/>
          </w:tcPr>
          <w:p w14:paraId="527A6F28">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金鳟原为虹鳟鱼的变种，因全身金黄，所以称为金鳟，同虹鳟一样为冷水养殖的鱼类。在2～36℃均可生活，最适生活水温为15～22℃，最佳生长水温是12～18℃。超过18℃或低于12℃生长缓慢，超过22℃死亡率增大。该鱼无明显的生长温度下限，一般情况下，只要不结冰即可摄食与生长。金鳟鱼喜栖息于pH值为6.5～8.0的清澈水体中（透明度15～40cm），过于肥沃的水质则会影响其摄食强度。另其也可在比重为10‰～18‰左右的咸水水域养殖。此鱼性情温和，不会相互残食，但一般不与凶猛性鱼类混养。故在人工池塘放养前，须彻底消毒及清除掉其他鱼类，以免有野鱼混杂其中，影响其存活率。</w:t>
            </w:r>
          </w:p>
        </w:tc>
        <w:tc>
          <w:tcPr>
            <w:tcW w:w="1298" w:type="dxa"/>
            <w:shd w:val="clear" w:color="auto" w:fill="auto"/>
            <w:vAlign w:val="center"/>
          </w:tcPr>
          <w:p w14:paraId="399C3E74">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山区冷水流</w:t>
            </w:r>
          </w:p>
        </w:tc>
      </w:tr>
      <w:tr w14:paraId="5E7B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7720DC5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19</w:t>
            </w:r>
          </w:p>
        </w:tc>
        <w:tc>
          <w:tcPr>
            <w:tcW w:w="1857" w:type="dxa"/>
            <w:shd w:val="clear" w:color="auto" w:fill="auto"/>
            <w:vAlign w:val="center"/>
          </w:tcPr>
          <w:p w14:paraId="5265B680">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虹鳟</w:t>
            </w:r>
          </w:p>
          <w:p w14:paraId="3B3414C2">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Oncorhynchus mykiss</w:t>
            </w:r>
          </w:p>
        </w:tc>
        <w:tc>
          <w:tcPr>
            <w:tcW w:w="5812" w:type="dxa"/>
            <w:shd w:val="clear" w:color="auto" w:fill="auto"/>
            <w:vAlign w:val="center"/>
          </w:tcPr>
          <w:p w14:paraId="2F166200">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虹鳟是冷水性鱼类。在自然条件下，喜欢栖息于水质清新、水量充足并有沙砾底的河川上游、支流或溪流之中。生活极限水温 0-30度，适宜生活温度12-18度，生长最适温度16-18度，低于 7度或高于20度，食欲减退，生长缓慢，超过24度停止摄食，逐渐死亡，27-30度时短时间内死亡。虹鳟喜逆流和高氧，适宜水流速度为2-30 cm/s，溶氧含量在7-12mg/l，虹鳟生长速度最快，低于3mg/L会大量死亡。</w:t>
            </w:r>
          </w:p>
        </w:tc>
        <w:tc>
          <w:tcPr>
            <w:tcW w:w="1298" w:type="dxa"/>
            <w:shd w:val="clear" w:color="auto" w:fill="auto"/>
            <w:vAlign w:val="center"/>
          </w:tcPr>
          <w:p w14:paraId="0ACB5B5D">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山区冷水流</w:t>
            </w:r>
          </w:p>
        </w:tc>
      </w:tr>
      <w:tr w14:paraId="61B7C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26F156CB">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20</w:t>
            </w:r>
          </w:p>
        </w:tc>
        <w:tc>
          <w:tcPr>
            <w:tcW w:w="1857" w:type="dxa"/>
            <w:shd w:val="clear" w:color="auto" w:fill="auto"/>
            <w:vAlign w:val="center"/>
          </w:tcPr>
          <w:p w14:paraId="2828A82B">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细鳞鲑</w:t>
            </w:r>
          </w:p>
          <w:p w14:paraId="274FA040">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Brachymystax lenok</w:t>
            </w:r>
          </w:p>
        </w:tc>
        <w:tc>
          <w:tcPr>
            <w:tcW w:w="5812" w:type="dxa"/>
            <w:shd w:val="clear" w:color="auto" w:fill="auto"/>
            <w:vAlign w:val="center"/>
          </w:tcPr>
          <w:p w14:paraId="49DE2E3C">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是国家二级保护水生野生动物，肉食性鱼类，幼鱼主要以水生无脊椎动物为食，成鱼除摄食鱼类外，也食被风吹落的陆生昆虫。摄食时间多集中于早晚前后，阴天摄食活动频繁，全天均可见到。最初性成熟年龄3+~5+龄。性成熟个体于2-3月产卵，产卵场多在浅水砂石底处。产卵水温低于10℃。绝对怀卵量2670-4510粒。卵沉性，一次排完。在鱼类学和动物地理学上具有重要的学术研究价值</w:t>
            </w:r>
          </w:p>
        </w:tc>
        <w:tc>
          <w:tcPr>
            <w:tcW w:w="1298" w:type="dxa"/>
            <w:shd w:val="clear" w:color="auto" w:fill="auto"/>
            <w:vAlign w:val="center"/>
          </w:tcPr>
          <w:p w14:paraId="57A3BDB6">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工厂化培育、山区冷水流</w:t>
            </w:r>
          </w:p>
        </w:tc>
      </w:tr>
    </w:tbl>
    <w:p w14:paraId="7F8A6E1A">
      <w:pPr>
        <w:adjustRightInd w:val="0"/>
        <w:snapToGrid w:val="0"/>
        <w:spacing w:line="360" w:lineRule="auto"/>
        <w:jc w:val="left"/>
      </w:pPr>
    </w:p>
    <w:sectPr>
      <w:footerReference r:id="rId5" w:type="default"/>
      <w:pgSz w:w="11906" w:h="16838"/>
      <w:pgMar w:top="1361" w:right="1361" w:bottom="1361" w:left="136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52961"/>
      <w:docPartObj>
        <w:docPartGallery w:val="autotext"/>
      </w:docPartObj>
    </w:sdtPr>
    <w:sdtContent>
      <w:p w14:paraId="405320A6">
        <w:pPr>
          <w:pStyle w:val="9"/>
          <w:jc w:val="center"/>
        </w:pPr>
      </w:p>
    </w:sdtContent>
  </w:sdt>
  <w:p w14:paraId="66A22942">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9507">
    <w:pPr>
      <w:pStyle w:val="9"/>
      <w:jc w:val="center"/>
    </w:pPr>
  </w:p>
  <w:p w14:paraId="3948182D">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23ADD">
    <w:pPr>
      <w:pStyle w:val="9"/>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10</w:t>
    </w:r>
    <w:r>
      <w:rPr>
        <w:rFonts w:ascii="Times New Roman" w:hAnsi="Times New Roman" w:cs="Times New Roman"/>
        <w:sz w:val="21"/>
      </w:rPr>
      <w:fldChar w:fldCharType="end"/>
    </w:r>
  </w:p>
  <w:p w14:paraId="2ADFADFD">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2Q0MmQxYjc0NWQwNDNmZGE1YTg3YWU0ZWVlMTAifQ=="/>
  </w:docVars>
  <w:rsids>
    <w:rsidRoot w:val="00AA20B6"/>
    <w:rsid w:val="00020822"/>
    <w:rsid w:val="000263E1"/>
    <w:rsid w:val="00035327"/>
    <w:rsid w:val="00046C5C"/>
    <w:rsid w:val="00047172"/>
    <w:rsid w:val="00052D14"/>
    <w:rsid w:val="00061D22"/>
    <w:rsid w:val="0007566A"/>
    <w:rsid w:val="00077122"/>
    <w:rsid w:val="0008627E"/>
    <w:rsid w:val="0008750D"/>
    <w:rsid w:val="00087CAB"/>
    <w:rsid w:val="000921F5"/>
    <w:rsid w:val="000B072F"/>
    <w:rsid w:val="000B320C"/>
    <w:rsid w:val="000B3544"/>
    <w:rsid w:val="000C6E3E"/>
    <w:rsid w:val="000C7753"/>
    <w:rsid w:val="000F0F4F"/>
    <w:rsid w:val="00100081"/>
    <w:rsid w:val="00115286"/>
    <w:rsid w:val="00117F96"/>
    <w:rsid w:val="00123C07"/>
    <w:rsid w:val="00134666"/>
    <w:rsid w:val="00134F40"/>
    <w:rsid w:val="001373A7"/>
    <w:rsid w:val="00152546"/>
    <w:rsid w:val="001626AC"/>
    <w:rsid w:val="001760E1"/>
    <w:rsid w:val="00184EA9"/>
    <w:rsid w:val="00185F43"/>
    <w:rsid w:val="00187280"/>
    <w:rsid w:val="001A74F0"/>
    <w:rsid w:val="001B094F"/>
    <w:rsid w:val="001D00DC"/>
    <w:rsid w:val="001E155D"/>
    <w:rsid w:val="001E7D8E"/>
    <w:rsid w:val="001F515C"/>
    <w:rsid w:val="00200783"/>
    <w:rsid w:val="0020411F"/>
    <w:rsid w:val="00211688"/>
    <w:rsid w:val="00213D69"/>
    <w:rsid w:val="00215074"/>
    <w:rsid w:val="0022078C"/>
    <w:rsid w:val="00272BB1"/>
    <w:rsid w:val="002A38D7"/>
    <w:rsid w:val="002B3080"/>
    <w:rsid w:val="002B3A6C"/>
    <w:rsid w:val="002E2CED"/>
    <w:rsid w:val="002F6297"/>
    <w:rsid w:val="002F6BA0"/>
    <w:rsid w:val="0030340B"/>
    <w:rsid w:val="00323E98"/>
    <w:rsid w:val="00324C8E"/>
    <w:rsid w:val="003513AB"/>
    <w:rsid w:val="00354028"/>
    <w:rsid w:val="003765D5"/>
    <w:rsid w:val="0039309D"/>
    <w:rsid w:val="00396E24"/>
    <w:rsid w:val="00397A0C"/>
    <w:rsid w:val="003A22F1"/>
    <w:rsid w:val="003A4D43"/>
    <w:rsid w:val="003D5C6C"/>
    <w:rsid w:val="003D686E"/>
    <w:rsid w:val="003E31FC"/>
    <w:rsid w:val="003E39F8"/>
    <w:rsid w:val="003F1AE1"/>
    <w:rsid w:val="0041554E"/>
    <w:rsid w:val="00420D95"/>
    <w:rsid w:val="004237B3"/>
    <w:rsid w:val="004433B7"/>
    <w:rsid w:val="00462F59"/>
    <w:rsid w:val="00487027"/>
    <w:rsid w:val="004A53D1"/>
    <w:rsid w:val="004B78E9"/>
    <w:rsid w:val="004C495E"/>
    <w:rsid w:val="004C5E37"/>
    <w:rsid w:val="004C703B"/>
    <w:rsid w:val="004E1FD9"/>
    <w:rsid w:val="004E4EDC"/>
    <w:rsid w:val="004F4FFE"/>
    <w:rsid w:val="005067CF"/>
    <w:rsid w:val="005309F1"/>
    <w:rsid w:val="00533B72"/>
    <w:rsid w:val="005534D7"/>
    <w:rsid w:val="00560BC7"/>
    <w:rsid w:val="005A1D9D"/>
    <w:rsid w:val="005C0638"/>
    <w:rsid w:val="005D0758"/>
    <w:rsid w:val="005D448C"/>
    <w:rsid w:val="00632E58"/>
    <w:rsid w:val="00646B5D"/>
    <w:rsid w:val="0065076F"/>
    <w:rsid w:val="006534E1"/>
    <w:rsid w:val="00697C49"/>
    <w:rsid w:val="006C31BE"/>
    <w:rsid w:val="006D30DE"/>
    <w:rsid w:val="006D3B3B"/>
    <w:rsid w:val="006D7523"/>
    <w:rsid w:val="006D7600"/>
    <w:rsid w:val="006D7E1E"/>
    <w:rsid w:val="006E23C7"/>
    <w:rsid w:val="00705575"/>
    <w:rsid w:val="0072392C"/>
    <w:rsid w:val="00723F18"/>
    <w:rsid w:val="00735964"/>
    <w:rsid w:val="007359E3"/>
    <w:rsid w:val="00744A1D"/>
    <w:rsid w:val="00750E5B"/>
    <w:rsid w:val="00775A35"/>
    <w:rsid w:val="00783224"/>
    <w:rsid w:val="007939BC"/>
    <w:rsid w:val="0079427A"/>
    <w:rsid w:val="00794605"/>
    <w:rsid w:val="007A211A"/>
    <w:rsid w:val="007C2A9C"/>
    <w:rsid w:val="007D2442"/>
    <w:rsid w:val="007D26B8"/>
    <w:rsid w:val="00804F4A"/>
    <w:rsid w:val="008109B6"/>
    <w:rsid w:val="008141B7"/>
    <w:rsid w:val="008168D2"/>
    <w:rsid w:val="008614D8"/>
    <w:rsid w:val="00867767"/>
    <w:rsid w:val="00874831"/>
    <w:rsid w:val="008753C4"/>
    <w:rsid w:val="00875D03"/>
    <w:rsid w:val="00875E2D"/>
    <w:rsid w:val="00881087"/>
    <w:rsid w:val="008938B7"/>
    <w:rsid w:val="008D61F6"/>
    <w:rsid w:val="008E3FFE"/>
    <w:rsid w:val="008F28CE"/>
    <w:rsid w:val="008F648C"/>
    <w:rsid w:val="00904E71"/>
    <w:rsid w:val="00921016"/>
    <w:rsid w:val="00922359"/>
    <w:rsid w:val="00925E9B"/>
    <w:rsid w:val="0093116B"/>
    <w:rsid w:val="00945EE1"/>
    <w:rsid w:val="009613E3"/>
    <w:rsid w:val="00961954"/>
    <w:rsid w:val="00980510"/>
    <w:rsid w:val="00980E09"/>
    <w:rsid w:val="0098128C"/>
    <w:rsid w:val="009903B0"/>
    <w:rsid w:val="00996E2C"/>
    <w:rsid w:val="009D7D4C"/>
    <w:rsid w:val="009E156F"/>
    <w:rsid w:val="009E31D7"/>
    <w:rsid w:val="009E5D15"/>
    <w:rsid w:val="00A03E19"/>
    <w:rsid w:val="00A1085B"/>
    <w:rsid w:val="00A1664B"/>
    <w:rsid w:val="00A2028D"/>
    <w:rsid w:val="00A20F9A"/>
    <w:rsid w:val="00A249EE"/>
    <w:rsid w:val="00A33099"/>
    <w:rsid w:val="00A55515"/>
    <w:rsid w:val="00A60671"/>
    <w:rsid w:val="00A75971"/>
    <w:rsid w:val="00A760F8"/>
    <w:rsid w:val="00A94823"/>
    <w:rsid w:val="00A95EDE"/>
    <w:rsid w:val="00AA20B6"/>
    <w:rsid w:val="00AD482C"/>
    <w:rsid w:val="00AE7101"/>
    <w:rsid w:val="00AF5162"/>
    <w:rsid w:val="00B01A82"/>
    <w:rsid w:val="00B23EB9"/>
    <w:rsid w:val="00B31390"/>
    <w:rsid w:val="00B372D7"/>
    <w:rsid w:val="00B61A13"/>
    <w:rsid w:val="00B62F61"/>
    <w:rsid w:val="00B93F85"/>
    <w:rsid w:val="00BC0BF7"/>
    <w:rsid w:val="00BD5F08"/>
    <w:rsid w:val="00BE2B1A"/>
    <w:rsid w:val="00C10AD6"/>
    <w:rsid w:val="00C1314C"/>
    <w:rsid w:val="00C14785"/>
    <w:rsid w:val="00C332D0"/>
    <w:rsid w:val="00C401A1"/>
    <w:rsid w:val="00C42062"/>
    <w:rsid w:val="00C92A18"/>
    <w:rsid w:val="00CB621B"/>
    <w:rsid w:val="00CC4583"/>
    <w:rsid w:val="00CD55A5"/>
    <w:rsid w:val="00CD6A60"/>
    <w:rsid w:val="00CE7225"/>
    <w:rsid w:val="00CF61E8"/>
    <w:rsid w:val="00D05D7D"/>
    <w:rsid w:val="00D103C8"/>
    <w:rsid w:val="00D1181F"/>
    <w:rsid w:val="00D150DF"/>
    <w:rsid w:val="00D26390"/>
    <w:rsid w:val="00D26F6F"/>
    <w:rsid w:val="00D351DC"/>
    <w:rsid w:val="00D50926"/>
    <w:rsid w:val="00D66BB3"/>
    <w:rsid w:val="00D778AD"/>
    <w:rsid w:val="00D77C02"/>
    <w:rsid w:val="00DA0B96"/>
    <w:rsid w:val="00DA6197"/>
    <w:rsid w:val="00DA6C58"/>
    <w:rsid w:val="00DB04E9"/>
    <w:rsid w:val="00DB0A3D"/>
    <w:rsid w:val="00DB2FA7"/>
    <w:rsid w:val="00DB5CD8"/>
    <w:rsid w:val="00DC0E2B"/>
    <w:rsid w:val="00DC1458"/>
    <w:rsid w:val="00DC6528"/>
    <w:rsid w:val="00DD21CD"/>
    <w:rsid w:val="00DD66A9"/>
    <w:rsid w:val="00DF14BA"/>
    <w:rsid w:val="00DF6AC0"/>
    <w:rsid w:val="00E00B52"/>
    <w:rsid w:val="00E3700F"/>
    <w:rsid w:val="00E40894"/>
    <w:rsid w:val="00E4467D"/>
    <w:rsid w:val="00E5123A"/>
    <w:rsid w:val="00E8117E"/>
    <w:rsid w:val="00EA0939"/>
    <w:rsid w:val="00EA7F39"/>
    <w:rsid w:val="00EB7DB0"/>
    <w:rsid w:val="00EC08BD"/>
    <w:rsid w:val="00EC4328"/>
    <w:rsid w:val="00ED4B42"/>
    <w:rsid w:val="00EF58AE"/>
    <w:rsid w:val="00F2411E"/>
    <w:rsid w:val="00F3028B"/>
    <w:rsid w:val="00F31D77"/>
    <w:rsid w:val="00F4660A"/>
    <w:rsid w:val="00F47850"/>
    <w:rsid w:val="00F611F9"/>
    <w:rsid w:val="00F612ED"/>
    <w:rsid w:val="00F84026"/>
    <w:rsid w:val="00F979CD"/>
    <w:rsid w:val="00FA0FD9"/>
    <w:rsid w:val="00FB1D4C"/>
    <w:rsid w:val="00FE2FEE"/>
    <w:rsid w:val="05B109BC"/>
    <w:rsid w:val="3B902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3"/>
    <w:semiHidden/>
    <w:unhideWhenUsed/>
    <w:uiPriority w:val="99"/>
    <w:rPr>
      <w:rFonts w:ascii="宋体" w:eastAsia="宋体"/>
      <w:sz w:val="18"/>
      <w:szCs w:val="18"/>
    </w:rPr>
  </w:style>
  <w:style w:type="paragraph" w:styleId="7">
    <w:name w:val="toc 3"/>
    <w:basedOn w:val="1"/>
    <w:next w:val="1"/>
    <w:unhideWhenUsed/>
    <w:uiPriority w:val="39"/>
    <w:pPr>
      <w:ind w:left="840" w:leftChars="400"/>
    </w:pPr>
  </w:style>
  <w:style w:type="paragraph" w:styleId="8">
    <w:name w:val="Balloon Text"/>
    <w:basedOn w:val="1"/>
    <w:link w:val="21"/>
    <w:semiHidden/>
    <w:unhideWhenUsed/>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toc 2"/>
    <w:basedOn w:val="1"/>
    <w:next w:val="1"/>
    <w:unhideWhenUsed/>
    <w:uiPriority w:val="39"/>
    <w:pPr>
      <w:ind w:left="420" w:leftChars="200"/>
    </w:pPr>
  </w:style>
  <w:style w:type="table" w:styleId="15">
    <w:name w:val="Table Grid"/>
    <w:basedOn w:val="1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Emphasis"/>
    <w:basedOn w:val="16"/>
    <w:qFormat/>
    <w:uiPriority w:val="20"/>
    <w:rPr>
      <w:i/>
      <w:i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页眉 Char"/>
    <w:basedOn w:val="16"/>
    <w:link w:val="10"/>
    <w:qFormat/>
    <w:uiPriority w:val="99"/>
    <w:rPr>
      <w:sz w:val="18"/>
      <w:szCs w:val="18"/>
    </w:rPr>
  </w:style>
  <w:style w:type="character" w:customStyle="1" w:styleId="20">
    <w:name w:val="页脚 Char"/>
    <w:basedOn w:val="16"/>
    <w:link w:val="9"/>
    <w:uiPriority w:val="99"/>
    <w:rPr>
      <w:sz w:val="18"/>
      <w:szCs w:val="18"/>
    </w:rPr>
  </w:style>
  <w:style w:type="character" w:customStyle="1" w:styleId="21">
    <w:name w:val="批注框文本 Char"/>
    <w:basedOn w:val="16"/>
    <w:link w:val="8"/>
    <w:semiHidden/>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文档结构图 Char"/>
    <w:basedOn w:val="16"/>
    <w:link w:val="6"/>
    <w:semiHidden/>
    <w:qFormat/>
    <w:uiPriority w:val="99"/>
    <w:rPr>
      <w:rFonts w:ascii="宋体" w:eastAsia="宋体"/>
      <w:sz w:val="18"/>
      <w:szCs w:val="18"/>
    </w:rPr>
  </w:style>
  <w:style w:type="character" w:customStyle="1" w:styleId="24">
    <w:name w:val="标题 1 Char"/>
    <w:basedOn w:val="16"/>
    <w:link w:val="2"/>
    <w:qFormat/>
    <w:uiPriority w:val="9"/>
    <w:rPr>
      <w:b/>
      <w:bCs/>
      <w:kern w:val="44"/>
      <w:sz w:val="44"/>
      <w:szCs w:val="44"/>
    </w:rPr>
  </w:style>
  <w:style w:type="paragraph" w:customStyle="1" w:styleId="2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Char"/>
    <w:basedOn w:val="16"/>
    <w:link w:val="3"/>
    <w:qFormat/>
    <w:uiPriority w:val="9"/>
    <w:rPr>
      <w:rFonts w:asciiTheme="majorHAnsi" w:hAnsiTheme="majorHAnsi" w:eastAsiaTheme="majorEastAsia" w:cstheme="majorBidi"/>
      <w:b/>
      <w:bCs/>
      <w:sz w:val="32"/>
      <w:szCs w:val="32"/>
    </w:rPr>
  </w:style>
  <w:style w:type="character" w:customStyle="1" w:styleId="27">
    <w:name w:val="标题 3 Char"/>
    <w:basedOn w:val="16"/>
    <w:link w:val="4"/>
    <w:semiHidden/>
    <w:qFormat/>
    <w:uiPriority w:val="9"/>
    <w:rPr>
      <w:b/>
      <w:bCs/>
      <w:sz w:val="32"/>
      <w:szCs w:val="32"/>
    </w:rPr>
  </w:style>
  <w:style w:type="character" w:customStyle="1" w:styleId="28">
    <w:name w:val="标题 4 Char"/>
    <w:basedOn w:val="16"/>
    <w:link w:val="5"/>
    <w:semiHidden/>
    <w:qFormat/>
    <w:uiPriority w:val="9"/>
    <w:rPr>
      <w:rFonts w:asciiTheme="majorHAnsi" w:hAnsiTheme="majorHAnsi" w:eastAsiaTheme="majorEastAsia" w:cstheme="majorBidi"/>
      <w:b/>
      <w:bCs/>
      <w:sz w:val="28"/>
      <w:szCs w:val="28"/>
    </w:rPr>
  </w:style>
  <w:style w:type="paragraph" w:customStyle="1" w:styleId="29">
    <w:name w:val="p0"/>
    <w:basedOn w:val="1"/>
    <w:qFormat/>
    <w:uiPriority w:val="0"/>
    <w:pPr>
      <w:widowControl/>
    </w:pPr>
    <w:rPr>
      <w:rFonts w:ascii="Times New Roman" w:hAnsi="Times New Roman" w:eastAsia="宋体" w:cs="Times New Roman"/>
      <w:kern w:val="0"/>
      <w:szCs w:val="21"/>
    </w:rPr>
  </w:style>
  <w:style w:type="table" w:customStyle="1" w:styleId="30">
    <w:name w:val="网格型1"/>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38212-DBD9-4D8A-9030-2B6F056188D5}">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2703</Words>
  <Characters>2853</Characters>
  <Lines>74</Lines>
  <Paragraphs>21</Paragraphs>
  <TotalTime>73</TotalTime>
  <ScaleCrop>false</ScaleCrop>
  <LinksUpToDate>false</LinksUpToDate>
  <CharactersWithSpaces>2922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2019-11-27T02:31:00Z</dcterms:created>
  <dc:creator>admin</dc:creator>
  <cp:lastModifiedBy>Administrator</cp:lastModifiedBy>
  <cp:lastPrinted>2019-12-13T03:33:00Z</cp:lastPrinted>
  <dcterms:modified xsi:type="dcterms:W3CDTF">2024-11-15T05:31:46Z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4DA3CEE2D6D04292A7DFF2073BE429C8_12</vt:lpwstr>
  </property>
</Properties>
</file>