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eastAsia="仿宋_GB2312"/>
          <w:sz w:val="32"/>
          <w:szCs w:val="32"/>
        </w:rPr>
      </w:pPr>
    </w:p>
    <w:p>
      <w:pPr>
        <w:spacing w:line="600" w:lineRule="exact"/>
        <w:jc w:val="center"/>
        <w:rPr>
          <w:rFonts w:eastAsia="方正小标宋简体"/>
          <w:sz w:val="44"/>
          <w:szCs w:val="44"/>
        </w:rPr>
      </w:pPr>
      <w:r>
        <w:rPr>
          <w:rFonts w:eastAsia="方正小标宋简体"/>
          <w:sz w:val="44"/>
          <w:szCs w:val="44"/>
        </w:rPr>
        <w:t>告知承诺书（</w:t>
      </w:r>
      <w:r>
        <w:rPr>
          <w:rFonts w:hint="eastAsia" w:eastAsia="方正小标宋简体"/>
          <w:sz w:val="44"/>
          <w:szCs w:val="44"/>
          <w:lang w:eastAsia="zh-CN"/>
        </w:rPr>
        <w:t>样本</w:t>
      </w:r>
      <w:r>
        <w:rPr>
          <w:rFonts w:eastAsia="方正小标宋简体"/>
          <w:sz w:val="44"/>
          <w:szCs w:val="44"/>
        </w:rPr>
        <w:t>）</w:t>
      </w:r>
    </w:p>
    <w:p>
      <w:pPr>
        <w:spacing w:line="300" w:lineRule="exact"/>
        <w:jc w:val="center"/>
        <w:rPr>
          <w:rFonts w:eastAsia="仿宋_GB2312"/>
          <w:sz w:val="32"/>
          <w:szCs w:val="32"/>
        </w:rPr>
      </w:pPr>
    </w:p>
    <w:p>
      <w:pPr>
        <w:spacing w:line="600" w:lineRule="atLeast"/>
        <w:rPr>
          <w:rFonts w:eastAsia="黑体"/>
          <w:sz w:val="32"/>
          <w:szCs w:val="32"/>
        </w:rPr>
      </w:pPr>
      <w:r>
        <w:rPr>
          <w:rFonts w:eastAsia="仿宋_GB2312"/>
          <w:sz w:val="32"/>
          <w:szCs w:val="32"/>
        </w:rPr>
        <w:t xml:space="preserve"> 　　</w:t>
      </w:r>
      <w:r>
        <w:rPr>
          <w:rFonts w:eastAsia="黑体"/>
          <w:sz w:val="32"/>
          <w:szCs w:val="32"/>
        </w:rPr>
        <w:t>一、基本信息</w:t>
      </w:r>
    </w:p>
    <w:p>
      <w:pPr>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（一）申请人</w:t>
      </w:r>
    </w:p>
    <w:p>
      <w:pPr>
        <w:spacing w:line="600" w:lineRule="atLeast"/>
        <w:rPr>
          <w:rFonts w:hint="eastAsia" w:ascii="仿宋_GB2312" w:eastAsia="仿宋_GB2312"/>
          <w:sz w:val="32"/>
          <w:szCs w:val="32"/>
        </w:rPr>
      </w:pPr>
      <w:r>
        <w:rPr>
          <w:rFonts w:eastAsia="仿宋_GB2312"/>
          <w:sz w:val="32"/>
          <w:szCs w:val="32"/>
        </w:rPr>
        <w:t>　　</w:t>
      </w:r>
      <w:r>
        <w:rPr>
          <w:rFonts w:hint="eastAsia" w:ascii="仿宋_GB2312" w:eastAsia="仿宋_GB2312"/>
          <w:sz w:val="32"/>
          <w:szCs w:val="32"/>
        </w:rPr>
        <w:t xml:space="preserve">名称（法人）:              联系方式: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 xml:space="preserve">证件类型:                  证件编号: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姓名（自然人）：           联系方</w:t>
      </w:r>
      <w:bookmarkStart w:id="0" w:name="_GoBack"/>
      <w:bookmarkEnd w:id="0"/>
      <w:r>
        <w:rPr>
          <w:rFonts w:hint="eastAsia" w:ascii="仿宋_GB2312" w:eastAsia="仿宋_GB2312"/>
          <w:sz w:val="32"/>
          <w:szCs w:val="32"/>
        </w:rPr>
        <w:t>式:</w:t>
      </w:r>
    </w:p>
    <w:p>
      <w:pPr>
        <w:spacing w:line="600" w:lineRule="atLeast"/>
        <w:ind w:firstLine="640"/>
        <w:rPr>
          <w:rFonts w:hint="eastAsia" w:ascii="仿宋_GB2312" w:eastAsia="仿宋_GB2312"/>
          <w:sz w:val="32"/>
          <w:szCs w:val="32"/>
        </w:rPr>
      </w:pPr>
      <w:r>
        <w:rPr>
          <w:rFonts w:hint="eastAsia" w:ascii="仿宋_GB2312" w:eastAsia="仿宋_GB2312"/>
          <w:sz w:val="32"/>
          <w:szCs w:val="32"/>
        </w:rPr>
        <w:t>证件类型:                  证件编号:</w:t>
      </w:r>
    </w:p>
    <w:p>
      <w:pPr>
        <w:spacing w:line="600" w:lineRule="atLeast"/>
        <w:ind w:firstLine="640"/>
        <w:rPr>
          <w:rFonts w:hint="eastAsia" w:ascii="楷体_GB2312" w:hAnsi="楷体" w:eastAsia="楷体_GB2312"/>
          <w:sz w:val="32"/>
          <w:szCs w:val="32"/>
        </w:rPr>
      </w:pPr>
      <w:r>
        <w:rPr>
          <w:rFonts w:hint="eastAsia" w:ascii="楷体_GB2312" w:hAnsi="楷体" w:eastAsia="楷体_GB2312"/>
          <w:sz w:val="32"/>
          <w:szCs w:val="32"/>
        </w:rPr>
        <w:t>（二）被委托人</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姓名:                      联系方式: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 xml:space="preserve">证件类型:                  证件编号:  </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（三）行政机关</w:t>
      </w:r>
    </w:p>
    <w:p>
      <w:pPr>
        <w:spacing w:line="600" w:lineRule="atLeast"/>
        <w:rPr>
          <w:rFonts w:eastAsia="仿宋_GB2312"/>
          <w:sz w:val="32"/>
          <w:szCs w:val="32"/>
        </w:rPr>
      </w:pPr>
      <w:r>
        <w:rPr>
          <w:rFonts w:eastAsia="仿宋_GB2312"/>
          <w:sz w:val="32"/>
          <w:szCs w:val="32"/>
        </w:rPr>
        <w:t xml:space="preserve">　　名称:                      联系方式:                   </w:t>
      </w:r>
    </w:p>
    <w:p>
      <w:pPr>
        <w:spacing w:line="600" w:lineRule="atLeast"/>
        <w:rPr>
          <w:rFonts w:eastAsia="黑体"/>
          <w:sz w:val="32"/>
          <w:szCs w:val="32"/>
        </w:rPr>
      </w:pPr>
      <w:r>
        <w:rPr>
          <w:rFonts w:eastAsia="仿宋_GB2312"/>
          <w:sz w:val="32"/>
          <w:szCs w:val="32"/>
        </w:rPr>
        <w:t>　　</w:t>
      </w:r>
      <w:r>
        <w:rPr>
          <w:rFonts w:eastAsia="黑体"/>
          <w:sz w:val="32"/>
          <w:szCs w:val="32"/>
        </w:rPr>
        <w:t>二、行政机关告知</w:t>
      </w:r>
    </w:p>
    <w:p>
      <w:pPr>
        <w:spacing w:line="600" w:lineRule="atLeast"/>
        <w:ind w:firstLine="640"/>
        <w:rPr>
          <w:rFonts w:hint="eastAsia" w:ascii="楷体_GB2312" w:hAnsi="楷体" w:eastAsia="楷体_GB2312"/>
          <w:color w:val="0000FF"/>
          <w:sz w:val="32"/>
          <w:szCs w:val="32"/>
        </w:rPr>
      </w:pPr>
      <w:r>
        <w:rPr>
          <w:rFonts w:hint="eastAsia" w:ascii="楷体_GB2312" w:hAnsi="楷体" w:eastAsia="楷体_GB2312"/>
          <w:color w:val="0000FF"/>
          <w:sz w:val="32"/>
          <w:szCs w:val="32"/>
        </w:rPr>
        <w:t>（一） 涉及的事项名称及编码</w:t>
      </w:r>
    </w:p>
    <w:p>
      <w:pPr>
        <w:spacing w:line="600" w:lineRule="atLeast"/>
        <w:ind w:firstLine="645"/>
        <w:rPr>
          <w:rFonts w:hint="eastAsia" w:ascii="仿宋_GB2312" w:eastAsia="仿宋_GB2312"/>
          <w:color w:val="0000FF"/>
          <w:sz w:val="32"/>
          <w:szCs w:val="32"/>
          <w:shd w:val="clear" w:color="FFFFFF" w:fill="D9D9D9"/>
          <w:lang w:eastAsia="zh-CN"/>
        </w:rPr>
      </w:pPr>
      <w:r>
        <w:rPr>
          <w:rFonts w:hint="eastAsia" w:ascii="仿宋_GB2312" w:eastAsia="仿宋_GB2312"/>
          <w:color w:val="0000FF"/>
          <w:sz w:val="32"/>
          <w:szCs w:val="32"/>
          <w:shd w:val="clear" w:color="FFFFFF" w:fill="D9D9D9"/>
          <w:lang w:eastAsia="zh-CN"/>
        </w:rPr>
        <w:t>城镇污水排入排水管网许可</w:t>
      </w:r>
    </w:p>
    <w:p>
      <w:pPr>
        <w:spacing w:line="600" w:lineRule="atLeast"/>
        <w:ind w:firstLine="645"/>
        <w:rPr>
          <w:rFonts w:hint="eastAsia" w:ascii="楷体_GB2312" w:hAnsi="楷体" w:eastAsia="楷体_GB2312"/>
          <w:color w:val="0000FF"/>
          <w:sz w:val="32"/>
          <w:szCs w:val="32"/>
        </w:rPr>
      </w:pPr>
      <w:r>
        <w:rPr>
          <w:rFonts w:hint="eastAsia" w:ascii="楷体_GB2312" w:hAnsi="楷体" w:eastAsia="楷体_GB2312"/>
          <w:color w:val="0000FF"/>
          <w:sz w:val="32"/>
          <w:szCs w:val="32"/>
        </w:rPr>
        <w:t>（二） 依据的主要法律、法规、规章名称及其相关条款</w:t>
      </w:r>
    </w:p>
    <w:p>
      <w:pPr>
        <w:spacing w:line="600" w:lineRule="atLeast"/>
        <w:ind w:firstLine="645"/>
        <w:rPr>
          <w:rFonts w:hint="eastAsia" w:ascii="仿宋_GB2312" w:eastAsia="仿宋_GB2312"/>
          <w:color w:val="0000FF"/>
          <w:sz w:val="32"/>
          <w:szCs w:val="32"/>
          <w:shd w:val="clear" w:color="FFFFFF" w:fill="D9D9D9"/>
        </w:rPr>
      </w:pPr>
      <w:r>
        <w:rPr>
          <w:rFonts w:hint="eastAsia" w:ascii="仿宋_GB2312" w:eastAsia="仿宋_GB2312"/>
          <w:color w:val="0000FF"/>
          <w:sz w:val="32"/>
          <w:szCs w:val="32"/>
          <w:shd w:val="clear" w:color="FFFFFF" w:fill="D9D9D9"/>
        </w:rPr>
        <w:t>【行政法规】《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spacing w:line="600" w:lineRule="atLeast"/>
        <w:rPr>
          <w:rFonts w:hint="eastAsia" w:ascii="楷体_GB2312" w:hAnsi="楷体" w:eastAsia="楷体_GB2312"/>
          <w:color w:val="0000FF"/>
          <w:sz w:val="32"/>
          <w:szCs w:val="32"/>
        </w:rPr>
      </w:pPr>
      <w:r>
        <w:rPr>
          <w:rFonts w:eastAsia="仿宋_GB2312"/>
          <w:color w:val="0000FF"/>
          <w:sz w:val="32"/>
          <w:szCs w:val="32"/>
        </w:rPr>
        <w:t>　　</w:t>
      </w:r>
      <w:r>
        <w:rPr>
          <w:rFonts w:hint="eastAsia" w:ascii="楷体_GB2312" w:hAnsi="楷体" w:eastAsia="楷体_GB2312"/>
          <w:color w:val="0000FF"/>
          <w:sz w:val="32"/>
          <w:szCs w:val="32"/>
        </w:rPr>
        <w:t>（三）准予许可条件、标准和技术要求</w:t>
      </w:r>
    </w:p>
    <w:p>
      <w:pPr>
        <w:spacing w:line="600" w:lineRule="atLeast"/>
        <w:rPr>
          <w:rFonts w:hint="eastAsia" w:ascii="仿宋_GB2312" w:hAnsi="仿宋" w:eastAsia="仿宋_GB2312" w:cs="仿宋"/>
          <w:color w:val="0000FF"/>
          <w:sz w:val="32"/>
          <w:szCs w:val="32"/>
        </w:rPr>
      </w:pPr>
      <w:r>
        <w:rPr>
          <w:rFonts w:eastAsia="仿宋_GB2312"/>
          <w:color w:val="0000FF"/>
          <w:sz w:val="32"/>
          <w:szCs w:val="32"/>
        </w:rPr>
        <w:t xml:space="preserve">　  </w:t>
      </w:r>
      <w:r>
        <w:rPr>
          <w:rFonts w:hint="eastAsia" w:ascii="仿宋_GB2312" w:hAnsi="仿宋" w:eastAsia="仿宋_GB2312" w:cs="仿宋"/>
          <w:color w:val="0000FF"/>
          <w:sz w:val="32"/>
          <w:szCs w:val="32"/>
        </w:rPr>
        <w:t>本事项获得批准应当具备下列条件、标准和技术要求：</w:t>
      </w:r>
    </w:p>
    <w:p>
      <w:pPr>
        <w:spacing w:line="600" w:lineRule="atLeast"/>
        <w:ind w:firstLine="640"/>
        <w:rPr>
          <w:rFonts w:hint="eastAsia" w:ascii="仿宋_GB2312" w:eastAsia="仿宋_GB2312"/>
          <w:color w:val="0000FF"/>
          <w:sz w:val="32"/>
          <w:szCs w:val="32"/>
          <w:highlight w:val="yellow"/>
          <w:u w:val="single"/>
          <w:lang w:eastAsia="zh-CN"/>
        </w:rPr>
      </w:pPr>
      <w:r>
        <w:rPr>
          <w:rFonts w:hint="eastAsia" w:ascii="仿宋_GB2312" w:eastAsia="仿宋_GB2312"/>
          <w:color w:val="0000FF"/>
          <w:sz w:val="32"/>
          <w:szCs w:val="32"/>
          <w:highlight w:val="yellow"/>
        </w:rPr>
        <w:t>1.</w:t>
      </w:r>
      <w:r>
        <w:rPr>
          <w:rFonts w:hint="eastAsia" w:ascii="仿宋_GB2312" w:eastAsia="仿宋_GB2312"/>
          <w:color w:val="0000FF"/>
          <w:sz w:val="32"/>
          <w:szCs w:val="32"/>
          <w:highlight w:val="yellow"/>
          <w:u w:val="single"/>
        </w:rPr>
        <w:t>排放口的设置符合城镇排水与污水处理规划的要求</w:t>
      </w:r>
      <w:r>
        <w:rPr>
          <w:rFonts w:hint="eastAsia" w:ascii="仿宋_GB2312" w:eastAsia="仿宋_GB2312"/>
          <w:color w:val="0000FF"/>
          <w:sz w:val="32"/>
          <w:szCs w:val="32"/>
          <w:highlight w:val="yellow"/>
          <w:u w:val="single"/>
          <w:lang w:eastAsia="zh-CN"/>
        </w:rPr>
        <w:t>；</w:t>
      </w:r>
    </w:p>
    <w:p>
      <w:pPr>
        <w:spacing w:line="600" w:lineRule="atLeast"/>
        <w:ind w:firstLine="640"/>
        <w:rPr>
          <w:rFonts w:hint="eastAsia" w:ascii="仿宋_GB2312" w:eastAsia="仿宋_GB2312"/>
          <w:color w:val="0000FF"/>
          <w:sz w:val="32"/>
          <w:szCs w:val="32"/>
          <w:highlight w:val="yellow"/>
          <w:lang w:eastAsia="zh-CN"/>
        </w:rPr>
      </w:pPr>
      <w:r>
        <w:rPr>
          <w:rFonts w:hint="eastAsia" w:ascii="仿宋_GB2312" w:eastAsia="仿宋_GB2312"/>
          <w:color w:val="0000FF"/>
          <w:sz w:val="32"/>
          <w:szCs w:val="32"/>
          <w:highlight w:val="yellow"/>
        </w:rPr>
        <w:t>2.</w:t>
      </w:r>
      <w:r>
        <w:rPr>
          <w:rFonts w:hint="eastAsia" w:ascii="仿宋_GB2312" w:eastAsia="仿宋_GB2312"/>
          <w:color w:val="0000FF"/>
          <w:sz w:val="32"/>
          <w:szCs w:val="32"/>
          <w:highlight w:val="yellow"/>
          <w:u w:val="single"/>
        </w:rPr>
        <w:t>按照国家有关规定建设相应的预处理设施和水质、水量检测设施</w:t>
      </w:r>
      <w:r>
        <w:rPr>
          <w:rFonts w:hint="eastAsia" w:ascii="仿宋_GB2312" w:eastAsia="仿宋_GB2312"/>
          <w:color w:val="0000FF"/>
          <w:sz w:val="32"/>
          <w:szCs w:val="32"/>
          <w:highlight w:val="yellow"/>
          <w:u w:val="single"/>
          <w:lang w:eastAsia="zh-CN"/>
        </w:rPr>
        <w:t>；</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3.</w:t>
      </w:r>
      <w:r>
        <w:rPr>
          <w:rFonts w:hint="eastAsia" w:ascii="仿宋_GB2312" w:eastAsia="仿宋_GB2312"/>
          <w:color w:val="0000FF"/>
          <w:sz w:val="32"/>
          <w:szCs w:val="32"/>
          <w:highlight w:val="yellow"/>
          <w:u w:val="single"/>
        </w:rPr>
        <w:t>排放的污水符合国家或者地方规定的有关排放标准</w:t>
      </w:r>
      <w:r>
        <w:rPr>
          <w:rFonts w:hint="eastAsia" w:ascii="仿宋_GB2312" w:eastAsia="仿宋_GB2312"/>
          <w:color w:val="0000FF"/>
          <w:sz w:val="32"/>
          <w:szCs w:val="32"/>
          <w:highlight w:val="yellow"/>
          <w:u w:val="single"/>
          <w:lang w:eastAsia="zh-CN"/>
        </w:rPr>
        <w:t>；</w:t>
      </w:r>
      <w:r>
        <w:rPr>
          <w:rFonts w:hint="eastAsia" w:ascii="仿宋_GB2312" w:eastAsia="仿宋_GB2312"/>
          <w:color w:val="0000FF"/>
          <w:sz w:val="32"/>
          <w:szCs w:val="32"/>
          <w:highlight w:val="yellow"/>
          <w:u w:val="single"/>
        </w:rPr>
        <w:t xml:space="preserve">                                                 </w:t>
      </w:r>
    </w:p>
    <w:p>
      <w:pPr>
        <w:spacing w:line="600" w:lineRule="atLeast"/>
        <w:ind w:firstLine="640"/>
        <w:rPr>
          <w:rFonts w:hint="eastAsia" w:ascii="仿宋_GB2312" w:eastAsia="仿宋_GB2312"/>
          <w:color w:val="0000FF"/>
          <w:sz w:val="32"/>
          <w:szCs w:val="32"/>
          <w:highlight w:val="yellow"/>
          <w:lang w:eastAsia="zh-CN"/>
        </w:rPr>
      </w:pPr>
      <w:r>
        <w:rPr>
          <w:rFonts w:hint="eastAsia" w:ascii="仿宋_GB2312" w:eastAsia="仿宋_GB2312"/>
          <w:color w:val="0000FF"/>
          <w:sz w:val="32"/>
          <w:szCs w:val="32"/>
          <w:highlight w:val="yellow"/>
        </w:rPr>
        <w:t>4.</w:t>
      </w:r>
      <w:r>
        <w:rPr>
          <w:rFonts w:hint="eastAsia" w:ascii="仿宋_GB2312" w:eastAsia="仿宋_GB2312"/>
          <w:color w:val="0000FF"/>
          <w:sz w:val="32"/>
          <w:szCs w:val="32"/>
          <w:highlight w:val="yellow"/>
          <w:u w:val="single"/>
        </w:rPr>
        <w:t>法律、法规规定的其他条件</w:t>
      </w:r>
      <w:r>
        <w:rPr>
          <w:rFonts w:hint="eastAsia" w:ascii="仿宋_GB2312" w:eastAsia="仿宋_GB2312"/>
          <w:color w:val="0000FF"/>
          <w:sz w:val="32"/>
          <w:szCs w:val="32"/>
          <w:highlight w:val="yellow"/>
          <w:u w:val="single"/>
          <w:lang w:eastAsia="zh-CN"/>
        </w:rPr>
        <w:t>。</w:t>
      </w:r>
    </w:p>
    <w:p>
      <w:pPr>
        <w:spacing w:line="600" w:lineRule="atLeast"/>
        <w:rPr>
          <w:rFonts w:hint="eastAsia" w:ascii="楷体_GB2312" w:hAnsi="楷体" w:eastAsia="楷体_GB2312"/>
          <w:color w:val="0000FF"/>
          <w:sz w:val="32"/>
          <w:szCs w:val="32"/>
        </w:rPr>
      </w:pPr>
      <w:r>
        <w:rPr>
          <w:rFonts w:eastAsia="仿宋_GB2312"/>
          <w:color w:val="0000FF"/>
          <w:sz w:val="32"/>
          <w:szCs w:val="32"/>
        </w:rPr>
        <w:t xml:space="preserve">    </w:t>
      </w:r>
      <w:r>
        <w:rPr>
          <w:rFonts w:hint="eastAsia" w:ascii="楷体_GB2312" w:hAnsi="楷体" w:eastAsia="楷体_GB2312"/>
          <w:color w:val="0000FF"/>
          <w:sz w:val="32"/>
          <w:szCs w:val="32"/>
        </w:rPr>
        <w:t>（四）应当提交的材料及期限</w:t>
      </w:r>
    </w:p>
    <w:p>
      <w:pPr>
        <w:spacing w:line="600" w:lineRule="atLeast"/>
        <w:ind w:firstLine="640"/>
        <w:rPr>
          <w:rFonts w:hint="eastAsia" w:ascii="仿宋_GB2312" w:eastAsia="仿宋_GB2312"/>
          <w:color w:val="0000FF"/>
          <w:sz w:val="32"/>
          <w:szCs w:val="32"/>
          <w:highlight w:val="yellow"/>
          <w:u w:val="single"/>
        </w:rPr>
      </w:pPr>
      <w:r>
        <w:rPr>
          <w:rFonts w:hint="eastAsia" w:ascii="仿宋_GB2312" w:eastAsia="仿宋_GB2312"/>
          <w:color w:val="0000FF"/>
          <w:sz w:val="32"/>
          <w:szCs w:val="32"/>
          <w:highlight w:val="yellow"/>
        </w:rPr>
        <w:t>1.</w:t>
      </w:r>
      <w:r>
        <w:rPr>
          <w:rFonts w:hint="eastAsia" w:ascii="仿宋_GB2312" w:eastAsia="仿宋_GB2312"/>
          <w:color w:val="0000FF"/>
          <w:sz w:val="32"/>
          <w:szCs w:val="32"/>
          <w:highlight w:val="yellow"/>
          <w:u w:val="single"/>
        </w:rPr>
        <w:t xml:space="preserve">《城镇排水与污水处理设施建设工程竣工验收备案申请表》                                                 </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2.</w:t>
      </w:r>
      <w:r>
        <w:rPr>
          <w:rFonts w:hint="eastAsia" w:ascii="仿宋_GB2312" w:eastAsia="仿宋_GB2312"/>
          <w:color w:val="0000FF"/>
          <w:sz w:val="32"/>
          <w:szCs w:val="32"/>
          <w:highlight w:val="yellow"/>
          <w:u w:val="single"/>
        </w:rPr>
        <w:t>设施产权单位营业执照复印件和法人身份证复印件（复印清楚并加盖公章）</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3.</w:t>
      </w:r>
      <w:r>
        <w:rPr>
          <w:rFonts w:hint="eastAsia" w:ascii="仿宋_GB2312" w:eastAsia="仿宋_GB2312"/>
          <w:color w:val="0000FF"/>
          <w:sz w:val="32"/>
          <w:szCs w:val="32"/>
          <w:highlight w:val="yellow"/>
          <w:u w:val="single"/>
        </w:rPr>
        <w:t>项目土地规划方面批件和证件复印件，可研、环评、初设等方面的批件复印件</w:t>
      </w:r>
    </w:p>
    <w:p>
      <w:pPr>
        <w:spacing w:line="600" w:lineRule="atLeast"/>
        <w:ind w:firstLine="640"/>
        <w:rPr>
          <w:rFonts w:hint="eastAsia" w:ascii="仿宋_GB2312" w:eastAsia="仿宋_GB2312"/>
          <w:color w:val="0000FF"/>
          <w:sz w:val="32"/>
          <w:szCs w:val="32"/>
          <w:highlight w:val="yellow"/>
          <w:u w:val="single"/>
        </w:rPr>
      </w:pPr>
      <w:r>
        <w:rPr>
          <w:rFonts w:hint="eastAsia" w:ascii="仿宋_GB2312" w:eastAsia="仿宋_GB2312"/>
          <w:color w:val="0000FF"/>
          <w:sz w:val="32"/>
          <w:szCs w:val="32"/>
          <w:highlight w:val="yellow"/>
        </w:rPr>
        <w:t>4.</w:t>
      </w:r>
      <w:r>
        <w:rPr>
          <w:rFonts w:hint="eastAsia" w:ascii="仿宋_GB2312" w:eastAsia="仿宋_GB2312"/>
          <w:color w:val="0000FF"/>
          <w:sz w:val="32"/>
          <w:szCs w:val="32"/>
          <w:highlight w:val="yellow"/>
          <w:u w:val="single"/>
        </w:rPr>
        <w:t>规划、消防、环保、档案等部门出具的相应验收文件</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5.</w:t>
      </w:r>
      <w:r>
        <w:rPr>
          <w:rFonts w:hint="eastAsia" w:ascii="仿宋_GB2312" w:eastAsia="仿宋_GB2312"/>
          <w:color w:val="0000FF"/>
          <w:sz w:val="32"/>
          <w:szCs w:val="32"/>
          <w:highlight w:val="yellow"/>
          <w:u w:val="single"/>
          <w:lang w:val="en-US" w:eastAsia="zh-CN"/>
        </w:rPr>
        <w:t>工程竣工验收报告（包括土建工程报建日期、施工图及设计审查意见、单位工程质量综合文件，决算报告，建设、监理、勘察、设计、施工单位分别签署的质量的而监测及验收人员签署的竣工验收原始文件）</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6.</w:t>
      </w:r>
      <w:r>
        <w:rPr>
          <w:rFonts w:hint="eastAsia" w:ascii="仿宋_GB2312" w:eastAsia="仿宋_GB2312"/>
          <w:color w:val="0000FF"/>
          <w:sz w:val="32"/>
          <w:szCs w:val="32"/>
          <w:highlight w:val="yellow"/>
          <w:u w:val="single"/>
          <w:lang w:val="en-US" w:eastAsia="zh-CN"/>
        </w:rPr>
        <w:t>城镇排水与污水处理设施建设工程竣工图</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7.</w:t>
      </w:r>
      <w:r>
        <w:rPr>
          <w:rFonts w:hint="eastAsia" w:ascii="仿宋_GB2312" w:eastAsia="仿宋_GB2312"/>
          <w:color w:val="0000FF"/>
          <w:sz w:val="32"/>
          <w:szCs w:val="32"/>
          <w:highlight w:val="yellow"/>
          <w:u w:val="single"/>
          <w:lang w:val="en-US" w:eastAsia="zh-CN"/>
        </w:rPr>
        <w:t>《申请人排水水质、水量承诺书》</w:t>
      </w:r>
    </w:p>
    <w:p>
      <w:pPr>
        <w:spacing w:line="600" w:lineRule="atLeast"/>
        <w:ind w:firstLine="640"/>
        <w:rPr>
          <w:rFonts w:hint="default"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8.</w:t>
      </w:r>
      <w:r>
        <w:rPr>
          <w:rFonts w:hint="eastAsia" w:ascii="仿宋_GB2312" w:eastAsia="仿宋_GB2312"/>
          <w:color w:val="0000FF"/>
          <w:sz w:val="32"/>
          <w:szCs w:val="32"/>
          <w:highlight w:val="yellow"/>
          <w:u w:val="single"/>
          <w:lang w:val="en-US" w:eastAsia="zh-CN"/>
        </w:rPr>
        <w:t>法律、法规规定的其他材料</w:t>
      </w:r>
    </w:p>
    <w:p>
      <w:pPr>
        <w:spacing w:line="600" w:lineRule="atLeast"/>
        <w:rPr>
          <w:rFonts w:hint="eastAsia" w:ascii="仿宋_GB2312" w:eastAsia="仿宋_GB2312"/>
          <w:color w:val="0000FF"/>
          <w:sz w:val="32"/>
          <w:szCs w:val="32"/>
        </w:rPr>
      </w:pPr>
      <w:r>
        <w:rPr>
          <w:rFonts w:hint="eastAsia" w:ascii="仿宋_GB2312" w:eastAsia="仿宋_GB2312"/>
          <w:color w:val="0000FF"/>
          <w:sz w:val="32"/>
          <w:szCs w:val="32"/>
        </w:rPr>
        <w:t>　  其中，申请人应当在作出承诺时一并提交以下材料：</w:t>
      </w:r>
    </w:p>
    <w:p>
      <w:pPr>
        <w:spacing w:line="600" w:lineRule="atLeast"/>
        <w:ind w:firstLine="640" w:firstLineChars="20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第</w:t>
      </w:r>
      <w:r>
        <w:rPr>
          <w:rFonts w:hint="eastAsia" w:ascii="仿宋_GB2312" w:eastAsia="仿宋_GB2312"/>
          <w:color w:val="0000FF"/>
          <w:sz w:val="32"/>
          <w:szCs w:val="32"/>
          <w:highlight w:val="yellow"/>
          <w:u w:val="single"/>
          <w:lang w:val="en-US" w:eastAsia="zh-CN"/>
        </w:rPr>
        <w:t>1</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2</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3</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4</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5</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6</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8</w:t>
      </w:r>
      <w:r>
        <w:rPr>
          <w:rFonts w:hint="eastAsia" w:ascii="仿宋_GB2312" w:eastAsia="仿宋_GB2312"/>
          <w:color w:val="0000FF"/>
          <w:sz w:val="32"/>
          <w:szCs w:val="32"/>
          <w:highlight w:val="yellow"/>
        </w:rPr>
        <w:t>项。</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下列材料，申请人应当：</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□在</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年</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月</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日前提交</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□在行政机关对承诺内容是否属实进行检查时提交：</w:t>
      </w:r>
    </w:p>
    <w:p>
      <w:pPr>
        <w:spacing w:line="600" w:lineRule="atLeast"/>
        <w:ind w:firstLine="640" w:firstLineChars="20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第</w:t>
      </w:r>
      <w:r>
        <w:rPr>
          <w:rFonts w:hint="eastAsia" w:ascii="仿宋_GB2312" w:eastAsia="仿宋_GB2312"/>
          <w:color w:val="0000FF"/>
          <w:sz w:val="32"/>
          <w:szCs w:val="32"/>
          <w:highlight w:val="yellow"/>
          <w:u w:val="single"/>
          <w:lang w:val="en-US" w:eastAsia="zh-CN"/>
        </w:rPr>
        <w:t>7</w:t>
      </w:r>
      <w:r>
        <w:rPr>
          <w:rFonts w:hint="eastAsia" w:ascii="仿宋_GB2312" w:eastAsia="仿宋_GB2312"/>
          <w:color w:val="0000FF"/>
          <w:sz w:val="32"/>
          <w:szCs w:val="32"/>
          <w:highlight w:val="yellow"/>
        </w:rPr>
        <w:t>项。</w:t>
      </w:r>
    </w:p>
    <w:p>
      <w:pPr>
        <w:spacing w:line="600" w:lineRule="atLeast"/>
        <w:ind w:firstLine="480" w:firstLineChars="150"/>
        <w:rPr>
          <w:rFonts w:eastAsia="仿宋_GB2312"/>
          <w:color w:val="0000FF"/>
          <w:sz w:val="32"/>
          <w:szCs w:val="32"/>
        </w:rPr>
      </w:pPr>
      <w:r>
        <w:rPr>
          <w:rFonts w:hint="eastAsia" w:ascii="仿宋_GB2312" w:eastAsia="仿宋_GB2312"/>
          <w:color w:val="0000FF"/>
          <w:sz w:val="32"/>
          <w:szCs w:val="32"/>
        </w:rPr>
        <w:t>（以上由工作人员填写）</w:t>
      </w:r>
    </w:p>
    <w:p>
      <w:pPr>
        <w:spacing w:line="600" w:lineRule="atLeast"/>
        <w:ind w:firstLine="320" w:firstLineChars="100"/>
        <w:rPr>
          <w:rFonts w:hint="eastAsia" w:ascii="楷体_GB2312" w:hAnsi="楷体" w:eastAsia="楷体_GB2312"/>
          <w:sz w:val="32"/>
          <w:szCs w:val="32"/>
        </w:rPr>
      </w:pPr>
      <w:r>
        <w:rPr>
          <w:rFonts w:ascii="楷体" w:hAnsi="楷体" w:eastAsia="楷体"/>
          <w:color w:val="0000FF"/>
          <w:sz w:val="32"/>
          <w:szCs w:val="32"/>
        </w:rPr>
        <w:t>　</w:t>
      </w:r>
      <w:r>
        <w:rPr>
          <w:rFonts w:hint="eastAsia" w:ascii="楷体_GB2312" w:hAnsi="楷体" w:eastAsia="楷体_GB2312"/>
          <w:color w:val="auto"/>
          <w:sz w:val="32"/>
          <w:szCs w:val="32"/>
        </w:rPr>
        <w:t>（五）告知承诺适用对象</w:t>
      </w:r>
    </w:p>
    <w:p>
      <w:pPr>
        <w:spacing w:line="600" w:lineRule="atLeast"/>
        <w:rPr>
          <w:rFonts w:eastAsia="仿宋_GB2312"/>
          <w:sz w:val="32"/>
          <w:szCs w:val="32"/>
        </w:rPr>
      </w:pPr>
      <w:r>
        <w:rPr>
          <w:rFonts w:eastAsia="仿宋_GB2312"/>
          <w:sz w:val="32"/>
          <w:szCs w:val="32"/>
        </w:rPr>
        <w:t>　　</w:t>
      </w:r>
      <w:r>
        <w:rPr>
          <w:rFonts w:hint="eastAsia" w:eastAsia="仿宋_GB2312"/>
          <w:sz w:val="32"/>
          <w:szCs w:val="32"/>
        </w:rPr>
        <w:t>申请人在提出申请时，可以自主选择是否采用告知承诺方式，申请人不愿承诺、无法承诺或不愿承担不实承诺法律责任的，按照一般程序办理。</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（六）承诺的效力</w:t>
      </w:r>
    </w:p>
    <w:p>
      <w:pPr>
        <w:spacing w:line="600" w:lineRule="atLeast"/>
        <w:ind w:firstLine="640"/>
        <w:rPr>
          <w:rFonts w:eastAsia="仿宋_GB2312"/>
          <w:sz w:val="32"/>
          <w:szCs w:val="32"/>
        </w:rPr>
      </w:pPr>
      <w:r>
        <w:rPr>
          <w:rFonts w:hint="eastAsia" w:eastAsia="仿宋_GB2312"/>
          <w:sz w:val="32"/>
          <w:szCs w:val="32"/>
        </w:rPr>
        <w:t>申请人作出符合条件的承诺，并提交签章的告知承诺书后，行政审批机关应</w:t>
      </w:r>
      <w:r>
        <w:rPr>
          <w:rFonts w:hint="eastAsia" w:eastAsia="仿宋_GB2312"/>
          <w:sz w:val="32"/>
          <w:szCs w:val="32"/>
          <w:lang w:eastAsia="zh-CN"/>
        </w:rPr>
        <w:t>在时限内</w:t>
      </w:r>
      <w:r>
        <w:rPr>
          <w:rFonts w:hint="eastAsia" w:eastAsia="仿宋_GB2312"/>
          <w:sz w:val="32"/>
          <w:szCs w:val="32"/>
        </w:rPr>
        <w:t>作出</w:t>
      </w:r>
      <w:r>
        <w:rPr>
          <w:rFonts w:hint="eastAsia" w:eastAsia="仿宋_GB2312"/>
          <w:sz w:val="32"/>
          <w:szCs w:val="32"/>
          <w:lang w:eastAsia="zh-CN"/>
        </w:rPr>
        <w:t>审批</w:t>
      </w:r>
      <w:r>
        <w:rPr>
          <w:rFonts w:hint="eastAsia" w:eastAsia="仿宋_GB2312"/>
          <w:sz w:val="32"/>
          <w:szCs w:val="32"/>
        </w:rPr>
        <w:t>决定。</w:t>
      </w:r>
    </w:p>
    <w:p>
      <w:pPr>
        <w:spacing w:line="600" w:lineRule="atLeast"/>
        <w:ind w:firstLine="640" w:firstLineChars="200"/>
        <w:rPr>
          <w:rFonts w:eastAsia="仿宋_GB2312"/>
          <w:kern w:val="0"/>
          <w:sz w:val="32"/>
          <w:szCs w:val="32"/>
        </w:rPr>
      </w:pPr>
      <w:r>
        <w:rPr>
          <w:rFonts w:eastAsia="仿宋_GB2312"/>
          <w:kern w:val="0"/>
          <w:sz w:val="32"/>
          <w:szCs w:val="32"/>
        </w:rPr>
        <w:t>申请人承诺已具备条件的，</w:t>
      </w:r>
      <w:r>
        <w:rPr>
          <w:rFonts w:hint="eastAsia" w:eastAsia="仿宋_GB2312"/>
          <w:sz w:val="32"/>
          <w:szCs w:val="32"/>
        </w:rPr>
        <w:t>行政审批机关</w:t>
      </w:r>
      <w:r>
        <w:rPr>
          <w:rFonts w:hint="eastAsia" w:eastAsia="仿宋_GB2312"/>
          <w:kern w:val="0"/>
          <w:sz w:val="32"/>
          <w:szCs w:val="32"/>
          <w:lang w:eastAsia="zh-CN"/>
        </w:rPr>
        <w:t>审批</w:t>
      </w:r>
      <w:r>
        <w:rPr>
          <w:rFonts w:eastAsia="仿宋_GB2312"/>
          <w:kern w:val="0"/>
          <w:sz w:val="32"/>
          <w:szCs w:val="32"/>
        </w:rPr>
        <w:t>后即可开展；申请人尚不具备条件</w:t>
      </w:r>
      <w:r>
        <w:rPr>
          <w:rFonts w:hint="eastAsia" w:eastAsia="仿宋_GB2312"/>
          <w:kern w:val="0"/>
          <w:sz w:val="32"/>
          <w:szCs w:val="32"/>
        </w:rPr>
        <w:t>，</w:t>
      </w:r>
      <w:r>
        <w:rPr>
          <w:rFonts w:eastAsia="仿宋_GB2312"/>
          <w:kern w:val="0"/>
          <w:sz w:val="32"/>
          <w:szCs w:val="32"/>
        </w:rPr>
        <w:t>但承诺一定期限内具备的，达到条件并按要求补齐材料后，方可开展。</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（七）承诺的方式</w:t>
      </w:r>
    </w:p>
    <w:p>
      <w:pPr>
        <w:spacing w:line="600" w:lineRule="atLeast"/>
        <w:ind w:firstLine="650"/>
        <w:rPr>
          <w:rFonts w:eastAsia="仿宋_GB2312"/>
          <w:sz w:val="32"/>
          <w:szCs w:val="32"/>
        </w:rPr>
      </w:pPr>
      <w:r>
        <w:rPr>
          <w:rFonts w:eastAsia="仿宋_GB2312"/>
          <w:sz w:val="32"/>
          <w:szCs w:val="32"/>
        </w:rPr>
        <w:t>本事项采用书面承诺方式，申请人愿意作出承诺的，应当向行政机关提交本人</w:t>
      </w:r>
      <w:r>
        <w:rPr>
          <w:rFonts w:hint="eastAsia" w:eastAsia="仿宋_GB2312"/>
          <w:sz w:val="32"/>
          <w:szCs w:val="32"/>
        </w:rPr>
        <w:t>或被委托人</w:t>
      </w:r>
      <w:r>
        <w:rPr>
          <w:rFonts w:eastAsia="仿宋_GB2312"/>
          <w:sz w:val="32"/>
          <w:szCs w:val="32"/>
        </w:rPr>
        <w:t>签字后的告知承诺书原件。</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（八）不实承诺的责任</w:t>
      </w:r>
    </w:p>
    <w:p>
      <w:pPr>
        <w:spacing w:line="600" w:lineRule="atLeast"/>
        <w:ind w:firstLine="640" w:firstLineChars="200"/>
        <w:rPr>
          <w:rFonts w:hint="eastAsia" w:eastAsia="仿宋_GB2312"/>
          <w:kern w:val="0"/>
          <w:sz w:val="32"/>
          <w:szCs w:val="32"/>
        </w:rPr>
      </w:pPr>
      <w:r>
        <w:rPr>
          <w:rFonts w:eastAsia="仿宋_GB2312"/>
          <w:kern w:val="0"/>
          <w:sz w:val="32"/>
          <w:szCs w:val="32"/>
        </w:rPr>
        <w:t>申请人在告知承诺书约定的期限内未提交材料或者提交的材料不符合要求的，行政机关应当依法撤销决定</w:t>
      </w:r>
      <w:r>
        <w:rPr>
          <w:rFonts w:hint="eastAsia" w:eastAsia="仿宋_GB2312"/>
          <w:kern w:val="0"/>
          <w:sz w:val="32"/>
          <w:szCs w:val="32"/>
        </w:rPr>
        <w:t>；</w:t>
      </w:r>
      <w:r>
        <w:rPr>
          <w:rFonts w:eastAsia="仿宋_GB2312"/>
          <w:kern w:val="0"/>
          <w:sz w:val="32"/>
          <w:szCs w:val="32"/>
        </w:rPr>
        <w:t>发现申请人不符合承诺条件开展的，行政机关应当责令其限期整改</w:t>
      </w:r>
      <w:r>
        <w:rPr>
          <w:rFonts w:hint="eastAsia" w:eastAsia="仿宋_GB2312"/>
          <w:kern w:val="0"/>
          <w:sz w:val="32"/>
          <w:szCs w:val="32"/>
        </w:rPr>
        <w:t>。</w:t>
      </w:r>
      <w:r>
        <w:rPr>
          <w:rFonts w:eastAsia="仿宋_GB2312"/>
          <w:kern w:val="0"/>
          <w:sz w:val="32"/>
          <w:szCs w:val="32"/>
        </w:rPr>
        <w:t>申请人逾期不整改或整改后仍达不到要求的，行政机关应当依法撤销</w:t>
      </w:r>
      <w:r>
        <w:rPr>
          <w:rFonts w:hint="eastAsia" w:eastAsia="仿宋_GB2312"/>
          <w:kern w:val="0"/>
          <w:sz w:val="32"/>
          <w:szCs w:val="32"/>
          <w:lang w:eastAsia="zh-CN"/>
        </w:rPr>
        <w:t>审批</w:t>
      </w:r>
      <w:r>
        <w:rPr>
          <w:rFonts w:eastAsia="仿宋_GB2312"/>
          <w:kern w:val="0"/>
          <w:sz w:val="32"/>
          <w:szCs w:val="32"/>
        </w:rPr>
        <w:t>决定</w:t>
      </w:r>
      <w:r>
        <w:rPr>
          <w:rFonts w:hint="eastAsia" w:eastAsia="仿宋_GB2312"/>
          <w:kern w:val="0"/>
          <w:sz w:val="32"/>
          <w:szCs w:val="32"/>
        </w:rPr>
        <w:t>。</w:t>
      </w:r>
      <w:r>
        <w:rPr>
          <w:rFonts w:eastAsia="仿宋_GB2312"/>
          <w:kern w:val="0"/>
          <w:sz w:val="32"/>
          <w:szCs w:val="32"/>
        </w:rPr>
        <w:t>被撤销</w:t>
      </w:r>
      <w:r>
        <w:rPr>
          <w:rFonts w:hint="eastAsia" w:eastAsia="仿宋_GB2312"/>
          <w:kern w:val="0"/>
          <w:sz w:val="32"/>
          <w:szCs w:val="32"/>
          <w:lang w:eastAsia="zh-CN"/>
        </w:rPr>
        <w:t>审批</w:t>
      </w:r>
      <w:r>
        <w:rPr>
          <w:rFonts w:eastAsia="仿宋_GB2312"/>
          <w:kern w:val="0"/>
          <w:sz w:val="32"/>
          <w:szCs w:val="32"/>
        </w:rPr>
        <w:t>决定的，活动应当立即停止，申请人基于行政许可取得的利益不受法律保护。</w:t>
      </w:r>
      <w:r>
        <w:rPr>
          <w:rFonts w:hint="eastAsia" w:eastAsia="仿宋_GB2312"/>
          <w:kern w:val="0"/>
          <w:sz w:val="32"/>
          <w:szCs w:val="32"/>
        </w:rPr>
        <w:t>申请人</w:t>
      </w:r>
      <w:r>
        <w:rPr>
          <w:rFonts w:eastAsia="仿宋_GB2312"/>
          <w:kern w:val="0"/>
          <w:sz w:val="32"/>
          <w:szCs w:val="32"/>
        </w:rPr>
        <w:t>相关失信行为信息将计入</w:t>
      </w:r>
      <w:r>
        <w:rPr>
          <w:rFonts w:hint="eastAsia" w:eastAsia="仿宋_GB2312"/>
          <w:kern w:val="0"/>
          <w:sz w:val="32"/>
          <w:szCs w:val="32"/>
        </w:rPr>
        <w:t>诚信档案</w:t>
      </w:r>
      <w:r>
        <w:rPr>
          <w:rFonts w:eastAsia="仿宋_GB2312"/>
          <w:kern w:val="0"/>
          <w:sz w:val="32"/>
          <w:szCs w:val="32"/>
        </w:rPr>
        <w:t>，并不再适用告知</w:t>
      </w:r>
      <w:r>
        <w:rPr>
          <w:rFonts w:hint="eastAsia" w:eastAsia="仿宋_GB2312"/>
          <w:kern w:val="0"/>
          <w:sz w:val="32"/>
          <w:szCs w:val="32"/>
        </w:rPr>
        <w:t>承诺</w:t>
      </w:r>
      <w:r>
        <w:rPr>
          <w:rFonts w:eastAsia="仿宋_GB2312"/>
          <w:kern w:val="0"/>
          <w:sz w:val="32"/>
          <w:szCs w:val="32"/>
        </w:rPr>
        <w:t>的审批方式。</w:t>
      </w:r>
    </w:p>
    <w:p>
      <w:pPr>
        <w:spacing w:line="600" w:lineRule="atLeast"/>
        <w:ind w:firstLine="640"/>
        <w:rPr>
          <w:rFonts w:hint="eastAsia" w:ascii="楷体_GB2312" w:eastAsia="楷体_GB2312"/>
          <w:color w:val="0000FF"/>
          <w:sz w:val="32"/>
          <w:szCs w:val="32"/>
        </w:rPr>
      </w:pPr>
      <w:r>
        <w:rPr>
          <w:rFonts w:hint="eastAsia" w:ascii="楷体_GB2312" w:eastAsia="楷体_GB2312"/>
          <w:color w:val="0000FF"/>
          <w:sz w:val="32"/>
          <w:szCs w:val="32"/>
        </w:rPr>
        <w:t>（九）行政机关核查权力</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1.</w:t>
      </w:r>
      <w:r>
        <w:rPr>
          <w:rFonts w:hint="eastAsia" w:ascii="仿宋_GB2312" w:eastAsia="仿宋_GB2312"/>
          <w:sz w:val="32"/>
          <w:szCs w:val="32"/>
          <w:u w:val="single"/>
          <w:shd w:val="clear" w:color="FFFFFF" w:fill="D9D9D9"/>
        </w:rPr>
        <w:t>进入现场开展检查、监测；</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2.</w:t>
      </w:r>
      <w:r>
        <w:rPr>
          <w:rFonts w:hint="eastAsia" w:ascii="仿宋_GB2312" w:eastAsia="仿宋_GB2312"/>
          <w:sz w:val="32"/>
          <w:szCs w:val="32"/>
          <w:u w:val="single"/>
          <w:shd w:val="clear" w:color="FFFFFF" w:fill="D9D9D9"/>
        </w:rPr>
        <w:t>要求被监督检查的排水户出示排水许可证；</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3.</w:t>
      </w:r>
      <w:r>
        <w:rPr>
          <w:rFonts w:hint="eastAsia" w:ascii="仿宋_GB2312" w:eastAsia="仿宋_GB2312"/>
          <w:sz w:val="32"/>
          <w:szCs w:val="32"/>
          <w:u w:val="single"/>
          <w:shd w:val="clear" w:color="FFFFFF" w:fill="D9D9D9"/>
        </w:rPr>
        <w:t>查阅、复制有关文件和材料；</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4.</w:t>
      </w:r>
      <w:r>
        <w:rPr>
          <w:rFonts w:hint="eastAsia" w:ascii="仿宋_GB2312" w:eastAsia="仿宋_GB2312"/>
          <w:sz w:val="32"/>
          <w:szCs w:val="32"/>
          <w:u w:val="single"/>
          <w:shd w:val="clear" w:color="FFFFFF" w:fill="D9D9D9"/>
        </w:rPr>
        <w:t>要求被监督检查的单位和个人就有关问题做出说明；</w:t>
      </w:r>
    </w:p>
    <w:p>
      <w:pPr>
        <w:spacing w:line="600" w:lineRule="atLeast"/>
        <w:ind w:firstLine="640"/>
        <w:rPr>
          <w:rFonts w:hint="eastAsia" w:ascii="仿宋_GB2312" w:eastAsia="仿宋_GB2312"/>
          <w:sz w:val="32"/>
          <w:szCs w:val="32"/>
          <w:shd w:val="clear" w:color="FFFFFF" w:fill="D9D9D9"/>
        </w:rPr>
      </w:pPr>
      <w:r>
        <w:rPr>
          <w:rFonts w:hint="eastAsia" w:ascii="仿宋_GB2312" w:eastAsia="仿宋_GB2312"/>
          <w:sz w:val="32"/>
          <w:szCs w:val="32"/>
          <w:u w:val="single"/>
          <w:shd w:val="clear" w:color="FFFFFF" w:fill="D9D9D9"/>
          <w:lang w:val="en-US" w:eastAsia="zh-CN"/>
        </w:rPr>
        <w:t>5.</w:t>
      </w:r>
      <w:r>
        <w:rPr>
          <w:rFonts w:hint="eastAsia" w:ascii="仿宋_GB2312" w:eastAsia="仿宋_GB2312"/>
          <w:sz w:val="32"/>
          <w:szCs w:val="32"/>
          <w:u w:val="single"/>
          <w:shd w:val="clear" w:color="FFFFFF" w:fill="D9D9D9"/>
        </w:rPr>
        <w:t>依法采取禁止排水户向城镇排水设施排放污水等措施，纠正违反有关法律、法规和本办法规定的行为。</w:t>
      </w:r>
    </w:p>
    <w:p>
      <w:pPr>
        <w:spacing w:line="600" w:lineRule="atLeast"/>
        <w:ind w:firstLine="640"/>
        <w:rPr>
          <w:rFonts w:hint="eastAsia" w:ascii="楷体_GB2312" w:eastAsia="楷体_GB2312"/>
          <w:color w:val="0000FF"/>
          <w:sz w:val="32"/>
          <w:szCs w:val="32"/>
        </w:rPr>
      </w:pPr>
      <w:r>
        <w:rPr>
          <w:rFonts w:hint="eastAsia" w:ascii="楷体_GB2312" w:eastAsia="楷体_GB2312"/>
          <w:color w:val="0000FF"/>
          <w:sz w:val="32"/>
          <w:szCs w:val="32"/>
        </w:rPr>
        <w:t>（十）信息公开</w:t>
      </w:r>
    </w:p>
    <w:p>
      <w:pPr>
        <w:spacing w:line="600" w:lineRule="atLeast"/>
        <w:ind w:firstLine="640"/>
        <w:rPr>
          <w:rFonts w:hint="eastAsia" w:ascii="仿宋_GB2312" w:eastAsia="仿宋_GB2312"/>
          <w:sz w:val="32"/>
          <w:szCs w:val="32"/>
        </w:rPr>
      </w:pPr>
      <w:r>
        <w:rPr>
          <w:rFonts w:hint="eastAsia" w:ascii="仿宋_GB2312" w:eastAsia="仿宋_GB2312"/>
          <w:sz w:val="32"/>
          <w:szCs w:val="32"/>
        </w:rPr>
        <w:t xml:space="preserve">公开范围：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期    限：</w:t>
      </w:r>
      <w:r>
        <w:rPr>
          <w:rFonts w:hint="eastAsia" w:ascii="仿宋_GB2312" w:eastAsia="仿宋_GB2312"/>
          <w:color w:val="0000FF"/>
          <w:sz w:val="32"/>
          <w:szCs w:val="32"/>
        </w:rPr>
        <w:t>3个月/6个月/1年/长期</w:t>
      </w:r>
    </w:p>
    <w:p>
      <w:pPr>
        <w:spacing w:line="600" w:lineRule="atLeast"/>
        <w:rPr>
          <w:rFonts w:eastAsia="黑体"/>
          <w:sz w:val="32"/>
          <w:szCs w:val="32"/>
        </w:rPr>
      </w:pPr>
      <w:r>
        <w:rPr>
          <w:rFonts w:eastAsia="仿宋_GB2312"/>
          <w:sz w:val="32"/>
          <w:szCs w:val="32"/>
        </w:rPr>
        <w:t>　　</w:t>
      </w:r>
      <w:r>
        <w:rPr>
          <w:rFonts w:eastAsia="黑体"/>
          <w:sz w:val="32"/>
          <w:szCs w:val="32"/>
        </w:rPr>
        <w:t>三、申请人承诺</w:t>
      </w:r>
    </w:p>
    <w:p>
      <w:pPr>
        <w:spacing w:line="600" w:lineRule="atLeast"/>
        <w:rPr>
          <w:rFonts w:hint="eastAsia" w:ascii="楷体_GB2312" w:eastAsia="楷体_GB2312"/>
          <w:sz w:val="32"/>
          <w:szCs w:val="32"/>
        </w:rPr>
      </w:pPr>
      <w:r>
        <w:rPr>
          <w:rFonts w:eastAsia="仿宋_GB2312"/>
          <w:sz w:val="32"/>
          <w:szCs w:val="32"/>
        </w:rPr>
        <w:t>　　</w:t>
      </w:r>
      <w:r>
        <w:rPr>
          <w:rFonts w:hint="eastAsia" w:ascii="楷体_GB2312" w:eastAsia="楷体_GB2312"/>
          <w:sz w:val="32"/>
          <w:szCs w:val="32"/>
        </w:rPr>
        <w:t>申请人现作出下列承诺:</w:t>
      </w:r>
    </w:p>
    <w:p>
      <w:pPr>
        <w:spacing w:line="600" w:lineRule="atLeast"/>
        <w:rPr>
          <w:rFonts w:hint="eastAsia" w:ascii="仿宋_GB2312" w:eastAsia="仿宋_GB2312"/>
          <w:sz w:val="32"/>
          <w:szCs w:val="32"/>
        </w:rPr>
      </w:pPr>
      <w:r>
        <w:rPr>
          <w:rFonts w:eastAsia="仿宋_GB2312"/>
          <w:sz w:val="32"/>
          <w:szCs w:val="32"/>
        </w:rPr>
        <w:t>　　</w:t>
      </w:r>
      <w:r>
        <w:rPr>
          <w:rFonts w:hint="eastAsia" w:ascii="仿宋_GB2312" w:eastAsia="仿宋_GB2312"/>
          <w:sz w:val="32"/>
          <w:szCs w:val="32"/>
        </w:rPr>
        <w:t>（一）已经知晓行政机关告知的全部内容；</w:t>
      </w:r>
    </w:p>
    <w:p>
      <w:pPr>
        <w:spacing w:line="600" w:lineRule="atLeast"/>
        <w:ind w:firstLine="64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kern w:val="0"/>
          <w:sz w:val="32"/>
          <w:szCs w:val="32"/>
        </w:rPr>
        <w:t>能够满足行政机关告知的条件、标准和技术要求</w:t>
      </w:r>
      <w:r>
        <w:rPr>
          <w:rFonts w:hint="eastAsia" w:ascii="仿宋_GB2312" w:eastAsia="仿宋_GB2312"/>
          <w:sz w:val="32"/>
          <w:szCs w:val="32"/>
        </w:rPr>
        <w:t>，具体包括：……</w:t>
      </w:r>
    </w:p>
    <w:p>
      <w:pPr>
        <w:spacing w:line="600" w:lineRule="atLeast"/>
        <w:ind w:firstLine="64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kern w:val="0"/>
          <w:sz w:val="32"/>
          <w:szCs w:val="32"/>
        </w:rPr>
        <w:t>能够在约定期限内提交行政机关告知的相关材料；</w:t>
      </w:r>
    </w:p>
    <w:p>
      <w:pPr>
        <w:spacing w:line="600" w:lineRule="atLeast"/>
        <w:ind w:firstLine="64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kern w:val="0"/>
          <w:sz w:val="32"/>
          <w:szCs w:val="32"/>
        </w:rPr>
        <w:t>愿意在经营活动中遵守相关法律、法规、规章和技术规范，并接受监督和管理；</w:t>
      </w:r>
    </w:p>
    <w:p>
      <w:pPr>
        <w:spacing w:line="600" w:lineRule="atLeast"/>
        <w:rPr>
          <w:rFonts w:hint="eastAsia" w:ascii="仿宋_GB2312" w:eastAsia="仿宋_GB2312"/>
          <w:sz w:val="32"/>
          <w:szCs w:val="32"/>
        </w:rPr>
      </w:pPr>
      <w:r>
        <w:rPr>
          <w:rFonts w:hint="eastAsia" w:ascii="仿宋_GB2312" w:eastAsia="仿宋_GB2312"/>
          <w:sz w:val="32"/>
          <w:szCs w:val="32"/>
        </w:rPr>
        <w:t>　　（五）</w:t>
      </w:r>
      <w:r>
        <w:rPr>
          <w:rFonts w:hint="eastAsia" w:ascii="仿宋_GB2312" w:eastAsia="仿宋_GB2312"/>
          <w:kern w:val="0"/>
          <w:sz w:val="32"/>
          <w:szCs w:val="32"/>
        </w:rPr>
        <w:t>愿意承担承诺不实、违反承诺的法律责任；</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（六）本告知承诺文书中填写的基本信息真实、准确;</w:t>
      </w:r>
    </w:p>
    <w:p>
      <w:pPr>
        <w:spacing w:line="300" w:lineRule="atLeast"/>
        <w:rPr>
          <w:rFonts w:hint="eastAsia" w:ascii="仿宋_GB2312" w:eastAsia="仿宋_GB2312"/>
          <w:sz w:val="32"/>
          <w:szCs w:val="32"/>
        </w:rPr>
      </w:pPr>
      <w:r>
        <w:rPr>
          <w:rFonts w:hint="eastAsia" w:ascii="仿宋_GB2312" w:eastAsia="仿宋_GB2312"/>
          <w:sz w:val="32"/>
          <w:szCs w:val="32"/>
        </w:rPr>
        <w:t>　　（七）上述承诺是申请人真实的意思表示。</w:t>
      </w:r>
    </w:p>
    <w:p>
      <w:pPr>
        <w:spacing w:line="300" w:lineRule="atLeast"/>
        <w:ind w:firstLine="640" w:firstLineChars="200"/>
        <w:rPr>
          <w:rFonts w:hint="eastAsia" w:ascii="仿宋_GB2312" w:eastAsia="仿宋_GB2312"/>
          <w:sz w:val="32"/>
          <w:szCs w:val="32"/>
        </w:rPr>
      </w:pP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申请人/被委托人签名:            行政机关(公章):               </w:t>
      </w:r>
    </w:p>
    <w:p>
      <w:pPr>
        <w:spacing w:line="600" w:lineRule="atLeast"/>
        <w:rPr>
          <w:rFonts w:hint="eastAsia" w:ascii="仿宋_GB2312" w:eastAsia="仿宋_GB2312"/>
        </w:rPr>
      </w:pPr>
      <w:r>
        <w:rPr>
          <w:rFonts w:hint="eastAsia" w:ascii="仿宋_GB2312" w:eastAsia="仿宋_GB2312"/>
          <w:sz w:val="32"/>
          <w:szCs w:val="32"/>
        </w:rPr>
        <w:t xml:space="preserve">　　日期:                           日期:     </w:t>
      </w:r>
    </w:p>
    <w:p>
      <w:pPr>
        <w:spacing w:line="560" w:lineRule="exact"/>
        <w:ind w:firstLine="643" w:firstLineChars="200"/>
        <w:rPr>
          <w:rFonts w:hint="eastAsia" w:ascii="仿宋_GB2312" w:eastAsia="仿宋_GB2312"/>
          <w:b/>
          <w:sz w:val="32"/>
          <w:szCs w:val="32"/>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47BBD"/>
    <w:rsid w:val="0FC83693"/>
    <w:rsid w:val="16AE5282"/>
    <w:rsid w:val="20970F4B"/>
    <w:rsid w:val="322D1F73"/>
    <w:rsid w:val="33BD4447"/>
    <w:rsid w:val="490B09C8"/>
    <w:rsid w:val="4C8518D0"/>
    <w:rsid w:val="559E05D8"/>
    <w:rsid w:val="5E352E4B"/>
    <w:rsid w:val="6CA65034"/>
    <w:rsid w:val="74574A5F"/>
    <w:rsid w:val="7D0A099E"/>
    <w:rsid w:val="7EA35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sz w:val="18"/>
      <w:szCs w:val="18"/>
    </w:rPr>
  </w:style>
  <w:style w:type="character" w:customStyle="1" w:styleId="7">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765</Words>
  <Characters>4361</Characters>
  <Lines>36</Lines>
  <Paragraphs>10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2021-03-01T07:07:00Z</dcterms:created>
  <dc:creator>Lenovo</dc:creator>
  <cp:lastModifiedBy>      </cp:lastModifiedBy>
  <dcterms:modified xsi:type="dcterms:W3CDTF">2022-02-28T02:09:02Z</dcterms:modified>
  <dc:title>告知承诺书（样本）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09A71BEB31C6487AACD9D0FF5A01A367</vt:lpwstr>
  </property>
</Properties>
</file>